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995442" w:rsidTr="00784E55">
        <w:trPr>
          <w:trHeight w:val="80"/>
        </w:trPr>
        <w:tc>
          <w:tcPr>
            <w:tcW w:w="284" w:type="dxa"/>
          </w:tcPr>
          <w:p w:rsidR="00995442" w:rsidRPr="00256F0D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10155" w:type="dxa"/>
            <w:gridSpan w:val="4"/>
          </w:tcPr>
          <w:p w:rsidR="00995442" w:rsidRDefault="00995442" w:rsidP="00784E55">
            <w:pPr>
              <w:pStyle w:val="aa"/>
            </w:pPr>
            <w:r w:rsidRPr="00891E41">
              <w:rPr>
                <w:noProof/>
              </w:rPr>
              <w:drawing>
                <wp:inline distT="0" distB="0" distL="0" distR="0">
                  <wp:extent cx="3009265" cy="38290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6286500" cy="0"/>
                      <wp:effectExtent l="17145" t="17780" r="11430" b="10795"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line w14:anchorId="534DA8D6" id="Прямая соединительная линия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995442" w:rsidTr="00784E55">
        <w:tc>
          <w:tcPr>
            <w:tcW w:w="284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4950" w:type="dxa"/>
            <w:gridSpan w:val="2"/>
          </w:tcPr>
          <w:p w:rsidR="00995442" w:rsidRDefault="00995442" w:rsidP="00784E55">
            <w:pPr>
              <w:pStyle w:val="a4"/>
            </w:pPr>
          </w:p>
        </w:tc>
        <w:tc>
          <w:tcPr>
            <w:tcW w:w="5205" w:type="dxa"/>
            <w:gridSpan w:val="2"/>
          </w:tcPr>
          <w:p w:rsidR="00995442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  <w:r w:rsidRPr="002F5CE0">
              <w:t>УТВЕРЖДАЮ</w:t>
            </w:r>
            <w:r w:rsidRPr="002F5CE0">
              <w:br/>
            </w:r>
            <w:r>
              <w:t>Генеральный д</w:t>
            </w:r>
            <w:r w:rsidRPr="00BB253C">
              <w:t>иректор</w:t>
            </w:r>
          </w:p>
          <w:p w:rsidR="00995442" w:rsidRPr="00BB253C" w:rsidRDefault="00995442" w:rsidP="00784E55">
            <w:pPr>
              <w:pStyle w:val="ad"/>
            </w:pPr>
            <w:r w:rsidRPr="00BB253C">
              <w:t>ООО «</w:t>
            </w:r>
            <w:proofErr w:type="spellStart"/>
            <w:r w:rsidRPr="00BB253C">
              <w:t>Кейсистемс</w:t>
            </w:r>
            <w:proofErr w:type="spellEnd"/>
            <w:r w:rsidRPr="00BB253C">
              <w:t xml:space="preserve">» </w:t>
            </w:r>
          </w:p>
          <w:p w:rsidR="00995442" w:rsidRPr="002F5CE0" w:rsidRDefault="00995442" w:rsidP="00784E55">
            <w:pPr>
              <w:pStyle w:val="ad"/>
            </w:pPr>
            <w:r w:rsidRPr="002F5CE0">
              <w:t xml:space="preserve">_________________ </w:t>
            </w:r>
            <w:r>
              <w:t>А. А. Матросов</w:t>
            </w:r>
          </w:p>
          <w:p w:rsidR="00995442" w:rsidRDefault="00995442" w:rsidP="00A70EAC">
            <w:pPr>
              <w:pStyle w:val="ad"/>
            </w:pPr>
            <w:r w:rsidRPr="002F5CE0">
              <w:t>«___» ______________ 20</w:t>
            </w:r>
            <w:r>
              <w:t>1</w:t>
            </w:r>
            <w:r w:rsidR="00A70EAC">
              <w:t>8</w:t>
            </w:r>
            <w:r w:rsidRPr="00E85505">
              <w:t xml:space="preserve"> </w:t>
            </w:r>
            <w:r w:rsidRPr="002F5CE0">
              <w:t>г.</w:t>
            </w:r>
          </w:p>
        </w:tc>
      </w:tr>
      <w:tr w:rsidR="00995442" w:rsidTr="00784E55">
        <w:trPr>
          <w:trHeight w:val="930"/>
        </w:trPr>
        <w:tc>
          <w:tcPr>
            <w:tcW w:w="284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10155" w:type="dxa"/>
            <w:gridSpan w:val="4"/>
            <w:vMerge w:val="restart"/>
          </w:tcPr>
          <w:p w:rsidR="00995442" w:rsidRPr="0024404B" w:rsidRDefault="00995442" w:rsidP="00784E55">
            <w:pPr>
              <w:pStyle w:val="a9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>
              <w:t>«</w:t>
            </w:r>
            <w:r>
              <w:rPr>
                <w:caps w:val="0"/>
              </w:rPr>
              <w:t>Проект – СМАРТ</w:t>
            </w:r>
            <w:proofErr w:type="gramStart"/>
            <w:r>
              <w:rPr>
                <w:caps w:val="0"/>
              </w:rPr>
              <w:t xml:space="preserve"> П</w:t>
            </w:r>
            <w:proofErr w:type="gramEnd"/>
            <w:r>
              <w:rPr>
                <w:caps w:val="0"/>
              </w:rPr>
              <w:t>ро</w:t>
            </w:r>
            <w:r>
              <w:t>»</w:t>
            </w:r>
          </w:p>
          <w:p w:rsidR="00995442" w:rsidRPr="00877F2F" w:rsidRDefault="00995442" w:rsidP="00784E55">
            <w:pPr>
              <w:pStyle w:val="ac"/>
            </w:pPr>
            <w:r w:rsidRPr="00A0132B">
              <w:t>версия 1</w:t>
            </w:r>
            <w:r w:rsidR="00D536D6">
              <w:t>7</w:t>
            </w:r>
            <w:r w:rsidRPr="00A0132B">
              <w:t>.</w:t>
            </w:r>
            <w:r>
              <w:t>х.</w:t>
            </w:r>
            <w:r w:rsidRPr="00A0132B">
              <w:t>ХХХ</w:t>
            </w:r>
            <w:proofErr w:type="gramStart"/>
            <w:r w:rsidRPr="00A0132B">
              <w:t>.Х</w:t>
            </w:r>
            <w:proofErr w:type="gramEnd"/>
            <w:r w:rsidRPr="00A0132B">
              <w:t>Х</w:t>
            </w:r>
            <w:r>
              <w:t>х</w:t>
            </w:r>
            <w:r w:rsidRPr="00A0132B">
              <w:t>ХХ</w:t>
            </w:r>
            <w:r>
              <w:t xml:space="preserve"> – 1</w:t>
            </w:r>
            <w:r w:rsidR="00D536D6">
              <w:t>7</w:t>
            </w:r>
            <w:r>
              <w:t>.х.ххх.ххххх</w:t>
            </w:r>
          </w:p>
          <w:p w:rsidR="00186CD7" w:rsidRDefault="00995442" w:rsidP="00186CD7">
            <w:pPr>
              <w:pStyle w:val="11"/>
            </w:pPr>
            <w:r>
              <w:t xml:space="preserve">Руководство </w:t>
            </w:r>
            <w:r w:rsidR="00186CD7">
              <w:t>пользователя</w:t>
            </w:r>
            <w:r w:rsidR="004D36F7">
              <w:t xml:space="preserve"> и администратора</w:t>
            </w:r>
          </w:p>
          <w:p w:rsidR="006D37B0" w:rsidRPr="008E2B54" w:rsidRDefault="006D37B0" w:rsidP="00186CD7">
            <w:pPr>
              <w:pStyle w:val="11"/>
            </w:pPr>
          </w:p>
          <w:p w:rsidR="006D37B0" w:rsidRPr="008E2B54" w:rsidRDefault="006D37B0" w:rsidP="008E2B54"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="0" w:after="150"/>
              <w:ind w:left="360"/>
              <w:jc w:val="center"/>
              <w:rPr>
                <w:rFonts w:ascii="Times New Roman" w:hAnsi="Times New Roman"/>
                <w:bCs w:val="0"/>
                <w:kern w:val="36"/>
                <w:sz w:val="36"/>
                <w:szCs w:val="36"/>
                <w:lang w:val="ru-RU" w:eastAsia="en-US"/>
              </w:rPr>
            </w:pPr>
            <w:r w:rsidRPr="008E2B54">
              <w:rPr>
                <w:rFonts w:ascii="Times New Roman" w:hAnsi="Times New Roman"/>
                <w:bCs w:val="0"/>
                <w:kern w:val="36"/>
                <w:sz w:val="36"/>
                <w:szCs w:val="36"/>
                <w:lang w:val="ru-RU" w:eastAsia="en-US"/>
              </w:rPr>
              <w:t>Подсистема формирования регионального перечня государственных (муниципальных) услуг и работ</w:t>
            </w:r>
            <w:r w:rsidR="008E2B54" w:rsidRPr="008E2B54">
              <w:rPr>
                <w:rFonts w:ascii="Times New Roman" w:hAnsi="Times New Roman"/>
                <w:bCs w:val="0"/>
                <w:kern w:val="36"/>
                <w:sz w:val="36"/>
                <w:szCs w:val="36"/>
                <w:lang w:val="ru-RU" w:eastAsia="en-US"/>
              </w:rPr>
              <w:t xml:space="preserve"> ("</w:t>
            </w:r>
            <w:proofErr w:type="gramStart"/>
            <w:r w:rsidR="008E2B54" w:rsidRPr="008E2B54">
              <w:rPr>
                <w:rFonts w:ascii="Times New Roman" w:hAnsi="Times New Roman"/>
                <w:bCs w:val="0"/>
                <w:kern w:val="36"/>
                <w:sz w:val="36"/>
                <w:szCs w:val="36"/>
                <w:lang w:val="ru-RU" w:eastAsia="en-US"/>
              </w:rPr>
              <w:t>Региональный</w:t>
            </w:r>
            <w:proofErr w:type="gramEnd"/>
            <w:r w:rsidR="008E2B54" w:rsidRPr="008E2B54">
              <w:rPr>
                <w:rFonts w:ascii="Times New Roman" w:hAnsi="Times New Roman"/>
                <w:bCs w:val="0"/>
                <w:kern w:val="36"/>
                <w:sz w:val="36"/>
                <w:szCs w:val="36"/>
                <w:lang w:val="ru-RU" w:eastAsia="en-US"/>
              </w:rPr>
              <w:t xml:space="preserve"> перечень-СМАРТ")</w:t>
            </w:r>
          </w:p>
          <w:p w:rsidR="00995442" w:rsidRPr="00D5098D" w:rsidRDefault="00995442" w:rsidP="00784E55">
            <w:pPr>
              <w:pStyle w:val="a9"/>
            </w:pPr>
            <w:r w:rsidRPr="00D5098D">
              <w:t>Лист утверждения</w:t>
            </w:r>
          </w:p>
          <w:p w:rsidR="00995442" w:rsidRPr="00262B2A" w:rsidRDefault="00995442" w:rsidP="00784E55">
            <w:pPr>
              <w:pStyle w:val="22"/>
            </w:pPr>
          </w:p>
        </w:tc>
      </w:tr>
      <w:tr w:rsidR="00995442" w:rsidRPr="00D61938" w:rsidTr="00784E55">
        <w:trPr>
          <w:trHeight w:val="927"/>
        </w:trPr>
        <w:tc>
          <w:tcPr>
            <w:tcW w:w="284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10155" w:type="dxa"/>
            <w:gridSpan w:val="4"/>
            <w:vMerge/>
          </w:tcPr>
          <w:p w:rsidR="00995442" w:rsidRPr="00BB253C" w:rsidRDefault="00995442" w:rsidP="00784E55">
            <w:pPr>
              <w:pStyle w:val="a4"/>
            </w:pPr>
          </w:p>
        </w:tc>
      </w:tr>
      <w:tr w:rsidR="00995442" w:rsidRPr="00D61938" w:rsidTr="00784E55">
        <w:trPr>
          <w:trHeight w:val="927"/>
        </w:trPr>
        <w:tc>
          <w:tcPr>
            <w:tcW w:w="284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10155" w:type="dxa"/>
            <w:gridSpan w:val="4"/>
            <w:vMerge/>
          </w:tcPr>
          <w:p w:rsidR="00995442" w:rsidRPr="00BB253C" w:rsidRDefault="00995442" w:rsidP="00784E55">
            <w:pPr>
              <w:pStyle w:val="a4"/>
            </w:pPr>
          </w:p>
        </w:tc>
      </w:tr>
      <w:tr w:rsidR="00995442" w:rsidRPr="00D61938" w:rsidTr="00784E55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10155" w:type="dxa"/>
            <w:gridSpan w:val="4"/>
            <w:vMerge/>
          </w:tcPr>
          <w:p w:rsidR="00995442" w:rsidRPr="00BB253C" w:rsidRDefault="00995442" w:rsidP="00784E55">
            <w:pPr>
              <w:pStyle w:val="a4"/>
            </w:pPr>
          </w:p>
        </w:tc>
      </w:tr>
      <w:tr w:rsidR="00995442" w:rsidRPr="00D61938" w:rsidTr="00784E55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995442" w:rsidRPr="00BB253C" w:rsidRDefault="00995442" w:rsidP="00784E55"/>
        </w:tc>
      </w:tr>
      <w:tr w:rsidR="00995442" w:rsidTr="00784E55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995442" w:rsidRDefault="00995442" w:rsidP="00784E55"/>
        </w:tc>
        <w:tc>
          <w:tcPr>
            <w:tcW w:w="5205" w:type="dxa"/>
            <w:gridSpan w:val="2"/>
            <w:vMerge w:val="restart"/>
          </w:tcPr>
          <w:p w:rsidR="00995442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  <w:r>
              <w:t>СОГЛАСОВАНО</w:t>
            </w:r>
            <w:r w:rsidRPr="002F5CE0">
              <w:br/>
            </w:r>
            <w:r>
              <w:t>Заместитель генерального д</w:t>
            </w:r>
            <w:r w:rsidRPr="00BB253C">
              <w:t>иректор</w:t>
            </w:r>
            <w:r>
              <w:t>а</w:t>
            </w:r>
          </w:p>
          <w:p w:rsidR="00995442" w:rsidRDefault="00995442" w:rsidP="00784E55">
            <w:pPr>
              <w:pStyle w:val="ad"/>
            </w:pPr>
            <w:r w:rsidRPr="00BB253C">
              <w:t>ООО «</w:t>
            </w:r>
            <w:proofErr w:type="spellStart"/>
            <w:r w:rsidRPr="00BB253C">
              <w:t>Кейсистемс</w:t>
            </w:r>
            <w:proofErr w:type="spellEnd"/>
            <w:r w:rsidRPr="00BB253C">
              <w:t xml:space="preserve">» </w:t>
            </w:r>
          </w:p>
          <w:p w:rsidR="00995442" w:rsidRPr="002F5CE0" w:rsidRDefault="00995442" w:rsidP="00784E55">
            <w:pPr>
              <w:pStyle w:val="ad"/>
            </w:pPr>
            <w:r w:rsidRPr="002F5CE0">
              <w:t xml:space="preserve">_________________ </w:t>
            </w:r>
            <w:r>
              <w:t>О. С. Семёнов</w:t>
            </w:r>
          </w:p>
          <w:p w:rsidR="00995442" w:rsidRDefault="00995442" w:rsidP="002D67F6">
            <w:pPr>
              <w:pStyle w:val="ad"/>
            </w:pPr>
            <w:r w:rsidRPr="002F5CE0">
              <w:t>«___» ______________ 20</w:t>
            </w:r>
            <w:r w:rsidR="00DC3E20">
              <w:t>1</w:t>
            </w:r>
            <w:r w:rsidR="002D67F6">
              <w:rPr>
                <w:lang w:val="en-US"/>
              </w:rPr>
              <w:t>8</w:t>
            </w:r>
            <w:r w:rsidRPr="00EE5AB2">
              <w:t xml:space="preserve"> </w:t>
            </w:r>
            <w:r w:rsidRPr="002F5CE0">
              <w:t>г.</w:t>
            </w:r>
          </w:p>
        </w:tc>
      </w:tr>
      <w:tr w:rsidR="00995442" w:rsidTr="00784E55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995442" w:rsidRDefault="00995442" w:rsidP="00784E55"/>
        </w:tc>
        <w:tc>
          <w:tcPr>
            <w:tcW w:w="5205" w:type="dxa"/>
            <w:gridSpan w:val="2"/>
            <w:vMerge/>
          </w:tcPr>
          <w:p w:rsidR="00995442" w:rsidRDefault="00995442" w:rsidP="00784E55">
            <w:pPr>
              <w:pStyle w:val="ad"/>
            </w:pPr>
          </w:p>
        </w:tc>
      </w:tr>
      <w:tr w:rsidR="00995442" w:rsidTr="00784E55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Pr="00241F2B" w:rsidRDefault="00995442" w:rsidP="00784E55">
            <w:pPr>
              <w:pStyle w:val="ab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995442" w:rsidRDefault="00995442" w:rsidP="00784E55">
            <w:pPr>
              <w:pStyle w:val="a4"/>
            </w:pPr>
          </w:p>
        </w:tc>
        <w:tc>
          <w:tcPr>
            <w:tcW w:w="5205" w:type="dxa"/>
            <w:gridSpan w:val="2"/>
          </w:tcPr>
          <w:p w:rsidR="00995442" w:rsidRPr="00BB253C" w:rsidRDefault="00995442" w:rsidP="00784E55">
            <w:pPr>
              <w:pStyle w:val="ad"/>
            </w:pPr>
            <w:r>
              <w:t>Руководитель департамента проектирования и анализа бюджета</w:t>
            </w:r>
          </w:p>
          <w:p w:rsidR="00995442" w:rsidRPr="00CA6B85" w:rsidRDefault="00995442" w:rsidP="00784E55">
            <w:pPr>
              <w:pStyle w:val="ad"/>
              <w:rPr>
                <w:lang w:val="x-none"/>
              </w:rPr>
            </w:pPr>
          </w:p>
          <w:p w:rsidR="00995442" w:rsidRPr="002F5CE0" w:rsidRDefault="00995442" w:rsidP="00784E55">
            <w:pPr>
              <w:pStyle w:val="ad"/>
            </w:pPr>
            <w:r w:rsidRPr="002F5CE0">
              <w:t xml:space="preserve">_________________ </w:t>
            </w:r>
            <w:r w:rsidRPr="00153739">
              <w:t>А. В. Никитин</w:t>
            </w:r>
          </w:p>
          <w:p w:rsidR="00995442" w:rsidRDefault="00995442" w:rsidP="002D67F6">
            <w:pPr>
              <w:pStyle w:val="ad"/>
            </w:pPr>
            <w:r w:rsidRPr="002F5CE0">
              <w:t>«___» ______________ 20</w:t>
            </w:r>
            <w:r w:rsidR="00DC3E20">
              <w:t>1</w:t>
            </w:r>
            <w:r w:rsidR="002D67F6">
              <w:rPr>
                <w:lang w:val="en-US"/>
              </w:rPr>
              <w:t>8</w:t>
            </w:r>
            <w:r w:rsidRPr="00EE5AB2">
              <w:t xml:space="preserve"> </w:t>
            </w:r>
            <w:r w:rsidRPr="002F5CE0">
              <w:t>г.</w:t>
            </w:r>
          </w:p>
        </w:tc>
      </w:tr>
      <w:tr w:rsidR="00995442" w:rsidTr="00784E55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995442" w:rsidRDefault="00995442" w:rsidP="00784E55"/>
        </w:tc>
        <w:tc>
          <w:tcPr>
            <w:tcW w:w="5205" w:type="dxa"/>
            <w:gridSpan w:val="2"/>
            <w:vMerge w:val="restart"/>
          </w:tcPr>
          <w:p w:rsidR="00995442" w:rsidRDefault="00995442" w:rsidP="00784E55">
            <w:pPr>
              <w:pStyle w:val="ad"/>
            </w:pPr>
          </w:p>
        </w:tc>
      </w:tr>
      <w:tr w:rsidR="00995442" w:rsidTr="00784E55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995442" w:rsidRDefault="00995442" w:rsidP="00784E55"/>
        </w:tc>
        <w:tc>
          <w:tcPr>
            <w:tcW w:w="5205" w:type="dxa"/>
            <w:gridSpan w:val="2"/>
            <w:vMerge/>
          </w:tcPr>
          <w:p w:rsidR="00995442" w:rsidRDefault="00995442" w:rsidP="00784E55">
            <w:pPr>
              <w:pStyle w:val="ad"/>
            </w:pPr>
          </w:p>
        </w:tc>
      </w:tr>
      <w:tr w:rsidR="00995442" w:rsidTr="00784E55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Pr="00241F2B" w:rsidRDefault="00995442" w:rsidP="00784E55">
            <w:pPr>
              <w:pStyle w:val="a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995442" w:rsidRDefault="00995442" w:rsidP="00784E55">
            <w:pPr>
              <w:pStyle w:val="a4"/>
            </w:pPr>
          </w:p>
        </w:tc>
        <w:tc>
          <w:tcPr>
            <w:tcW w:w="5205" w:type="dxa"/>
            <w:gridSpan w:val="2"/>
          </w:tcPr>
          <w:p w:rsidR="00995442" w:rsidRDefault="00995442" w:rsidP="00784E55">
            <w:pPr>
              <w:pStyle w:val="a4"/>
            </w:pPr>
          </w:p>
        </w:tc>
      </w:tr>
      <w:tr w:rsidR="00995442" w:rsidTr="00784E55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995442" w:rsidRDefault="00995442" w:rsidP="00784E55">
            <w:pPr>
              <w:pStyle w:val="a4"/>
            </w:pPr>
          </w:p>
        </w:tc>
      </w:tr>
      <w:tr w:rsidR="00995442" w:rsidTr="00784E55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995442" w:rsidRPr="00BD0DD1" w:rsidRDefault="00BD0DD1" w:rsidP="002D67F6">
            <w:pPr>
              <w:pStyle w:val="22"/>
              <w:rPr>
                <w:lang w:val="en-US"/>
              </w:rPr>
            </w:pPr>
            <w:r>
              <w:t>201</w:t>
            </w:r>
            <w:r w:rsidR="002D67F6">
              <w:rPr>
                <w:lang w:val="en-US"/>
              </w:rPr>
              <w:t>8</w:t>
            </w:r>
          </w:p>
        </w:tc>
      </w:tr>
      <w:tr w:rsidR="00995442" w:rsidTr="00784E5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2775" w:type="dxa"/>
            <w:tcBorders>
              <w:left w:val="single" w:sz="4" w:space="0" w:color="auto"/>
            </w:tcBorders>
          </w:tcPr>
          <w:p w:rsidR="00995442" w:rsidRDefault="00995442" w:rsidP="00784E55">
            <w:pPr>
              <w:pStyle w:val="a8"/>
            </w:pPr>
          </w:p>
        </w:tc>
        <w:tc>
          <w:tcPr>
            <w:tcW w:w="4680" w:type="dxa"/>
            <w:gridSpan w:val="2"/>
          </w:tcPr>
          <w:p w:rsidR="00995442" w:rsidRDefault="00995442" w:rsidP="00784E55">
            <w:pPr>
              <w:pStyle w:val="a8"/>
            </w:pPr>
          </w:p>
        </w:tc>
        <w:tc>
          <w:tcPr>
            <w:tcW w:w="2700" w:type="dxa"/>
            <w:tcBorders>
              <w:left w:val="nil"/>
            </w:tcBorders>
          </w:tcPr>
          <w:p w:rsidR="00995442" w:rsidRDefault="00995442" w:rsidP="00784E55">
            <w:pPr>
              <w:pStyle w:val="a8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995442" w:rsidRDefault="00995442" w:rsidP="00995442">
      <w:pPr>
        <w:pStyle w:val="a4"/>
        <w:sectPr w:rsidR="00995442" w:rsidSect="00784E55">
          <w:headerReference w:type="first" r:id="rId10"/>
          <w:pgSz w:w="11906" w:h="16838" w:code="9"/>
          <w:pgMar w:top="567" w:right="567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995442" w:rsidRPr="008A2636" w:rsidTr="00784E55">
        <w:trPr>
          <w:trHeight w:val="695"/>
        </w:trPr>
        <w:tc>
          <w:tcPr>
            <w:tcW w:w="284" w:type="dxa"/>
          </w:tcPr>
          <w:p w:rsidR="00995442" w:rsidRPr="0079394C" w:rsidRDefault="00995442" w:rsidP="00784E55">
            <w:pPr>
              <w:pStyle w:val="a4"/>
              <w:rPr>
                <w:lang w:val="en-US"/>
              </w:rPr>
            </w:pPr>
          </w:p>
        </w:tc>
        <w:tc>
          <w:tcPr>
            <w:tcW w:w="397" w:type="dxa"/>
          </w:tcPr>
          <w:p w:rsidR="00995442" w:rsidRPr="008A2636" w:rsidRDefault="00995442" w:rsidP="00784E55">
            <w:pPr>
              <w:pStyle w:val="a4"/>
            </w:pPr>
          </w:p>
        </w:tc>
        <w:tc>
          <w:tcPr>
            <w:tcW w:w="10155" w:type="dxa"/>
            <w:gridSpan w:val="4"/>
          </w:tcPr>
          <w:p w:rsidR="00995442" w:rsidRPr="008A2636" w:rsidRDefault="00995442" w:rsidP="00784E55">
            <w:pPr>
              <w:pStyle w:val="aa"/>
            </w:pPr>
            <w:r w:rsidRPr="008A2636">
              <w:rPr>
                <w:noProof/>
              </w:rPr>
              <w:drawing>
                <wp:inline distT="0" distB="0" distL="0" distR="0">
                  <wp:extent cx="3009265" cy="38290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6286500" cy="0"/>
                      <wp:effectExtent l="17145" t="16510" r="11430" b="12065"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line w14:anchorId="5A5383C5" id="Прямая соединительная линия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995442" w:rsidTr="00784E55">
        <w:tc>
          <w:tcPr>
            <w:tcW w:w="284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4950" w:type="dxa"/>
            <w:gridSpan w:val="2"/>
          </w:tcPr>
          <w:p w:rsidR="00995442" w:rsidRDefault="00995442" w:rsidP="00784E55">
            <w:pPr>
              <w:pStyle w:val="a4"/>
            </w:pPr>
          </w:p>
        </w:tc>
        <w:tc>
          <w:tcPr>
            <w:tcW w:w="5205" w:type="dxa"/>
            <w:gridSpan w:val="2"/>
          </w:tcPr>
          <w:p w:rsidR="00995442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</w:p>
        </w:tc>
      </w:tr>
      <w:tr w:rsidR="00995442" w:rsidTr="00784E55">
        <w:trPr>
          <w:trHeight w:val="930"/>
        </w:trPr>
        <w:tc>
          <w:tcPr>
            <w:tcW w:w="284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10155" w:type="dxa"/>
            <w:gridSpan w:val="4"/>
            <w:vMerge w:val="restart"/>
          </w:tcPr>
          <w:p w:rsidR="00995442" w:rsidRPr="0024404B" w:rsidRDefault="00995442" w:rsidP="00784E55">
            <w:pPr>
              <w:pStyle w:val="a9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>
              <w:t>«</w:t>
            </w:r>
            <w:r>
              <w:rPr>
                <w:caps w:val="0"/>
              </w:rPr>
              <w:t>Проект – СМАРТ</w:t>
            </w:r>
            <w:proofErr w:type="gramStart"/>
            <w:r>
              <w:rPr>
                <w:caps w:val="0"/>
              </w:rPr>
              <w:t xml:space="preserve"> П</w:t>
            </w:r>
            <w:proofErr w:type="gramEnd"/>
            <w:r>
              <w:rPr>
                <w:caps w:val="0"/>
              </w:rPr>
              <w:t>ро</w:t>
            </w:r>
            <w:r>
              <w:t>»</w:t>
            </w:r>
          </w:p>
          <w:p w:rsidR="00995442" w:rsidRPr="00877F2F" w:rsidRDefault="00995442" w:rsidP="00784E55">
            <w:pPr>
              <w:pStyle w:val="ac"/>
            </w:pPr>
            <w:r w:rsidRPr="00A0132B">
              <w:t>версия 1</w:t>
            </w:r>
            <w:r w:rsidR="00D536D6">
              <w:t>7</w:t>
            </w:r>
            <w:r w:rsidRPr="00A0132B">
              <w:t>.</w:t>
            </w:r>
            <w:r>
              <w:t>х.</w:t>
            </w:r>
            <w:r w:rsidRPr="00A0132B">
              <w:t>ХХХ</w:t>
            </w:r>
            <w:proofErr w:type="gramStart"/>
            <w:r w:rsidRPr="00A0132B">
              <w:t>.Х</w:t>
            </w:r>
            <w:proofErr w:type="gramEnd"/>
            <w:r w:rsidRPr="00A0132B">
              <w:t>Х</w:t>
            </w:r>
            <w:r>
              <w:t>х</w:t>
            </w:r>
            <w:r w:rsidRPr="00A0132B">
              <w:t>ХХ</w:t>
            </w:r>
            <w:r w:rsidR="00D536D6">
              <w:t xml:space="preserve"> – 17</w:t>
            </w:r>
            <w:r>
              <w:t>.х.ххх.ххххх</w:t>
            </w:r>
          </w:p>
          <w:p w:rsidR="00995442" w:rsidRPr="0024404B" w:rsidRDefault="00995442" w:rsidP="00784E55">
            <w:pPr>
              <w:pStyle w:val="11"/>
            </w:pPr>
            <w:r>
              <w:t>Руководство пользователя</w:t>
            </w:r>
            <w:r w:rsidR="004D36F7">
              <w:t xml:space="preserve"> и администратора</w:t>
            </w:r>
          </w:p>
          <w:p w:rsidR="002D67F6" w:rsidRDefault="002D67F6" w:rsidP="002D67F6">
            <w:pPr>
              <w:spacing w:before="120" w:after="120"/>
              <w:jc w:val="center"/>
              <w:rPr>
                <w:b/>
              </w:rPr>
            </w:pPr>
          </w:p>
          <w:p w:rsidR="002D67F6" w:rsidRDefault="002D67F6" w:rsidP="002D67F6">
            <w:pPr>
              <w:spacing w:before="120" w:after="120"/>
              <w:jc w:val="center"/>
              <w:rPr>
                <w:b/>
              </w:rPr>
            </w:pPr>
          </w:p>
          <w:p w:rsidR="008E2B54" w:rsidRPr="008E2B54" w:rsidRDefault="008E2B54" w:rsidP="008E2B54"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="0" w:after="150"/>
              <w:ind w:left="360"/>
              <w:jc w:val="center"/>
              <w:rPr>
                <w:rFonts w:ascii="Times New Roman" w:hAnsi="Times New Roman"/>
                <w:bCs w:val="0"/>
                <w:kern w:val="36"/>
                <w:sz w:val="36"/>
                <w:szCs w:val="36"/>
                <w:lang w:val="ru-RU" w:eastAsia="en-US"/>
              </w:rPr>
            </w:pPr>
            <w:r w:rsidRPr="008E2B54">
              <w:rPr>
                <w:rFonts w:ascii="Times New Roman" w:hAnsi="Times New Roman"/>
                <w:bCs w:val="0"/>
                <w:kern w:val="36"/>
                <w:sz w:val="36"/>
                <w:szCs w:val="36"/>
                <w:lang w:val="ru-RU" w:eastAsia="en-US"/>
              </w:rPr>
              <w:t>Подсистема формирования регионального перечня государственных (муниципальных) услуг и работ ("</w:t>
            </w:r>
            <w:proofErr w:type="gramStart"/>
            <w:r w:rsidRPr="008E2B54">
              <w:rPr>
                <w:rFonts w:ascii="Times New Roman" w:hAnsi="Times New Roman"/>
                <w:bCs w:val="0"/>
                <w:kern w:val="36"/>
                <w:sz w:val="36"/>
                <w:szCs w:val="36"/>
                <w:lang w:val="ru-RU" w:eastAsia="en-US"/>
              </w:rPr>
              <w:t>Региональный</w:t>
            </w:r>
            <w:proofErr w:type="gramEnd"/>
            <w:r w:rsidRPr="008E2B54">
              <w:rPr>
                <w:rFonts w:ascii="Times New Roman" w:hAnsi="Times New Roman"/>
                <w:bCs w:val="0"/>
                <w:kern w:val="36"/>
                <w:sz w:val="36"/>
                <w:szCs w:val="36"/>
                <w:lang w:val="ru-RU" w:eastAsia="en-US"/>
              </w:rPr>
              <w:t xml:space="preserve"> перечень-СМАРТ")</w:t>
            </w:r>
          </w:p>
          <w:p w:rsidR="00995442" w:rsidRPr="00EE70EF" w:rsidRDefault="00995442" w:rsidP="00755620">
            <w:pPr>
              <w:pStyle w:val="22"/>
            </w:pPr>
            <w:r w:rsidRPr="00D5098D">
              <w:t xml:space="preserve">Листов </w:t>
            </w:r>
            <w:r w:rsidR="00F5052F">
              <w:t>4</w:t>
            </w:r>
            <w:r w:rsidR="00755620">
              <w:t>1</w:t>
            </w:r>
          </w:p>
        </w:tc>
      </w:tr>
      <w:tr w:rsidR="00995442" w:rsidRPr="00D61938" w:rsidTr="00784E55">
        <w:trPr>
          <w:trHeight w:val="927"/>
        </w:trPr>
        <w:tc>
          <w:tcPr>
            <w:tcW w:w="284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10155" w:type="dxa"/>
            <w:gridSpan w:val="4"/>
            <w:vMerge/>
          </w:tcPr>
          <w:p w:rsidR="00995442" w:rsidRPr="00BB253C" w:rsidRDefault="00995442" w:rsidP="00784E55">
            <w:pPr>
              <w:pStyle w:val="a4"/>
            </w:pPr>
          </w:p>
        </w:tc>
      </w:tr>
      <w:tr w:rsidR="00995442" w:rsidRPr="00D61938" w:rsidTr="00784E55">
        <w:trPr>
          <w:trHeight w:val="927"/>
        </w:trPr>
        <w:tc>
          <w:tcPr>
            <w:tcW w:w="284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10155" w:type="dxa"/>
            <w:gridSpan w:val="4"/>
            <w:vMerge/>
          </w:tcPr>
          <w:p w:rsidR="00995442" w:rsidRPr="00BB253C" w:rsidRDefault="00995442" w:rsidP="00784E55">
            <w:pPr>
              <w:pStyle w:val="a4"/>
            </w:pPr>
          </w:p>
        </w:tc>
      </w:tr>
      <w:tr w:rsidR="00995442" w:rsidRPr="00D61938" w:rsidTr="00014925">
        <w:trPr>
          <w:cantSplit/>
          <w:trHeight w:val="861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10155" w:type="dxa"/>
            <w:gridSpan w:val="4"/>
            <w:vMerge/>
          </w:tcPr>
          <w:p w:rsidR="00995442" w:rsidRPr="00BB253C" w:rsidRDefault="00995442" w:rsidP="00784E55">
            <w:pPr>
              <w:pStyle w:val="a4"/>
            </w:pPr>
          </w:p>
        </w:tc>
      </w:tr>
      <w:tr w:rsidR="00995442" w:rsidRPr="00D61938" w:rsidTr="00784E55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995442" w:rsidRPr="00BB253C" w:rsidRDefault="00995442" w:rsidP="00784E55"/>
        </w:tc>
      </w:tr>
      <w:tr w:rsidR="00995442" w:rsidTr="00784E55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995442" w:rsidRDefault="00995442" w:rsidP="00784E55"/>
        </w:tc>
        <w:tc>
          <w:tcPr>
            <w:tcW w:w="5205" w:type="dxa"/>
            <w:gridSpan w:val="2"/>
            <w:vMerge w:val="restart"/>
          </w:tcPr>
          <w:p w:rsidR="00995442" w:rsidRDefault="00995442" w:rsidP="00784E55">
            <w:pPr>
              <w:pStyle w:val="ad"/>
            </w:pPr>
          </w:p>
          <w:p w:rsidR="00995442" w:rsidRPr="00E85505" w:rsidRDefault="00995442" w:rsidP="00784E55">
            <w:pPr>
              <w:pStyle w:val="ad"/>
            </w:pPr>
          </w:p>
          <w:p w:rsidR="00995442" w:rsidRPr="00BB253C" w:rsidRDefault="00995442" w:rsidP="00784E55">
            <w:pPr>
              <w:pStyle w:val="ad"/>
            </w:pPr>
          </w:p>
          <w:p w:rsidR="00995442" w:rsidRPr="002F5CE0" w:rsidRDefault="00995442" w:rsidP="00784E55">
            <w:pPr>
              <w:pStyle w:val="ad"/>
            </w:pPr>
          </w:p>
          <w:p w:rsidR="00995442" w:rsidRPr="002F5CE0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</w:p>
        </w:tc>
      </w:tr>
      <w:tr w:rsidR="00995442" w:rsidTr="00784E55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995442" w:rsidRDefault="00995442" w:rsidP="00784E55"/>
        </w:tc>
        <w:tc>
          <w:tcPr>
            <w:tcW w:w="5205" w:type="dxa"/>
            <w:gridSpan w:val="2"/>
            <w:vMerge/>
          </w:tcPr>
          <w:p w:rsidR="00995442" w:rsidRDefault="00995442" w:rsidP="00784E55">
            <w:pPr>
              <w:pStyle w:val="ad"/>
            </w:pPr>
          </w:p>
        </w:tc>
      </w:tr>
      <w:tr w:rsidR="00995442" w:rsidTr="00784E55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Pr="00241F2B" w:rsidRDefault="00995442" w:rsidP="00784E55">
            <w:pPr>
              <w:pStyle w:val="ab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995442" w:rsidRDefault="00995442" w:rsidP="00784E55">
            <w:pPr>
              <w:pStyle w:val="a4"/>
            </w:pPr>
          </w:p>
        </w:tc>
        <w:tc>
          <w:tcPr>
            <w:tcW w:w="5205" w:type="dxa"/>
            <w:gridSpan w:val="2"/>
          </w:tcPr>
          <w:p w:rsidR="00995442" w:rsidRPr="00BB253C" w:rsidRDefault="00995442" w:rsidP="00784E55">
            <w:pPr>
              <w:pStyle w:val="ad"/>
            </w:pPr>
          </w:p>
          <w:p w:rsidR="00995442" w:rsidRPr="002F5CE0" w:rsidRDefault="00995442" w:rsidP="00784E55">
            <w:pPr>
              <w:pStyle w:val="ad"/>
            </w:pPr>
          </w:p>
          <w:p w:rsidR="00995442" w:rsidRPr="002F5CE0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</w:p>
        </w:tc>
      </w:tr>
      <w:tr w:rsidR="00995442" w:rsidTr="00784E55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995442" w:rsidRDefault="00995442" w:rsidP="00784E55"/>
        </w:tc>
        <w:tc>
          <w:tcPr>
            <w:tcW w:w="5205" w:type="dxa"/>
            <w:gridSpan w:val="2"/>
            <w:vMerge w:val="restart"/>
          </w:tcPr>
          <w:p w:rsidR="00995442" w:rsidRPr="00BB253C" w:rsidRDefault="00995442" w:rsidP="00784E55">
            <w:pPr>
              <w:pStyle w:val="ad"/>
            </w:pPr>
          </w:p>
          <w:p w:rsidR="00995442" w:rsidRPr="002F5CE0" w:rsidRDefault="00995442" w:rsidP="00784E55">
            <w:pPr>
              <w:pStyle w:val="ad"/>
            </w:pPr>
          </w:p>
          <w:p w:rsidR="00995442" w:rsidRPr="002F5CE0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</w:p>
        </w:tc>
      </w:tr>
      <w:tr w:rsidR="00995442" w:rsidTr="00784E55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995442" w:rsidRDefault="00995442" w:rsidP="00784E55"/>
        </w:tc>
        <w:tc>
          <w:tcPr>
            <w:tcW w:w="5205" w:type="dxa"/>
            <w:gridSpan w:val="2"/>
            <w:vMerge/>
          </w:tcPr>
          <w:p w:rsidR="00995442" w:rsidRDefault="00995442" w:rsidP="00784E55">
            <w:pPr>
              <w:pStyle w:val="ad"/>
            </w:pPr>
          </w:p>
        </w:tc>
      </w:tr>
      <w:tr w:rsidR="00995442" w:rsidTr="00784E55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Pr="00241F2B" w:rsidRDefault="00995442" w:rsidP="00784E55">
            <w:pPr>
              <w:pStyle w:val="a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995442" w:rsidRDefault="00995442" w:rsidP="00784E55">
            <w:pPr>
              <w:pStyle w:val="a4"/>
            </w:pPr>
          </w:p>
        </w:tc>
        <w:tc>
          <w:tcPr>
            <w:tcW w:w="5205" w:type="dxa"/>
            <w:gridSpan w:val="2"/>
          </w:tcPr>
          <w:p w:rsidR="00995442" w:rsidRDefault="00995442" w:rsidP="00784E55">
            <w:pPr>
              <w:pStyle w:val="a4"/>
            </w:pPr>
          </w:p>
        </w:tc>
      </w:tr>
      <w:tr w:rsidR="00995442" w:rsidTr="00784E55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995442" w:rsidRDefault="00995442" w:rsidP="00784E55">
            <w:pPr>
              <w:pStyle w:val="a4"/>
            </w:pPr>
          </w:p>
        </w:tc>
      </w:tr>
      <w:tr w:rsidR="00995442" w:rsidTr="00784E55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995442" w:rsidRDefault="00BD0DD1" w:rsidP="002D67F6">
            <w:pPr>
              <w:pStyle w:val="22"/>
            </w:pPr>
            <w:r>
              <w:t>201</w:t>
            </w:r>
            <w:r w:rsidR="002D67F6">
              <w:t>8</w:t>
            </w:r>
          </w:p>
        </w:tc>
      </w:tr>
      <w:tr w:rsidR="00995442" w:rsidTr="00784E5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2775" w:type="dxa"/>
            <w:tcBorders>
              <w:left w:val="single" w:sz="4" w:space="0" w:color="auto"/>
            </w:tcBorders>
          </w:tcPr>
          <w:p w:rsidR="00995442" w:rsidRDefault="00995442" w:rsidP="00784E55">
            <w:pPr>
              <w:pStyle w:val="a4"/>
            </w:pPr>
          </w:p>
        </w:tc>
        <w:tc>
          <w:tcPr>
            <w:tcW w:w="4680" w:type="dxa"/>
            <w:gridSpan w:val="2"/>
          </w:tcPr>
          <w:p w:rsidR="00995442" w:rsidRDefault="00995442" w:rsidP="00784E55">
            <w:pPr>
              <w:pStyle w:val="a8"/>
            </w:pPr>
          </w:p>
        </w:tc>
        <w:tc>
          <w:tcPr>
            <w:tcW w:w="2700" w:type="dxa"/>
            <w:tcBorders>
              <w:left w:val="nil"/>
            </w:tcBorders>
          </w:tcPr>
          <w:p w:rsidR="00995442" w:rsidRDefault="00995442" w:rsidP="00784E55">
            <w:pPr>
              <w:pStyle w:val="a8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995442" w:rsidRDefault="00995442" w:rsidP="00995442">
      <w:pPr>
        <w:pStyle w:val="a6"/>
      </w:pPr>
      <w:r>
        <w:br w:type="page"/>
      </w:r>
      <w:r>
        <w:lastRenderedPageBreak/>
        <w:t>АННОТАЦИЯ</w:t>
      </w:r>
    </w:p>
    <w:p w:rsidR="00995442" w:rsidRDefault="00995442" w:rsidP="00995442">
      <w:pPr>
        <w:pStyle w:val="a4"/>
      </w:pPr>
    </w:p>
    <w:p w:rsidR="00995442" w:rsidRPr="00201588" w:rsidRDefault="00995442" w:rsidP="00995442">
      <w:pPr>
        <w:pStyle w:val="a4"/>
        <w:rPr>
          <w:sz w:val="28"/>
          <w:szCs w:val="28"/>
        </w:rPr>
      </w:pPr>
      <w:r w:rsidRPr="00201588">
        <w:rPr>
          <w:sz w:val="28"/>
          <w:szCs w:val="28"/>
        </w:rPr>
        <w:t>Настоящий документ является частью руководства пользователя программного комплекса «Проект - СМАРТ Про» версии 1</w:t>
      </w:r>
      <w:r w:rsidR="00D536D6">
        <w:rPr>
          <w:sz w:val="28"/>
          <w:szCs w:val="28"/>
        </w:rPr>
        <w:t>7</w:t>
      </w:r>
      <w:r w:rsidRPr="00201588">
        <w:rPr>
          <w:sz w:val="28"/>
          <w:szCs w:val="28"/>
        </w:rPr>
        <w:t>.Х.ХХХ</w:t>
      </w:r>
      <w:proofErr w:type="gramStart"/>
      <w:r w:rsidRPr="00201588">
        <w:rPr>
          <w:sz w:val="28"/>
          <w:szCs w:val="28"/>
        </w:rPr>
        <w:t>.Х</w:t>
      </w:r>
      <w:proofErr w:type="gramEnd"/>
      <w:r w:rsidRPr="00201588">
        <w:rPr>
          <w:sz w:val="28"/>
          <w:szCs w:val="28"/>
        </w:rPr>
        <w:t xml:space="preserve">ХХХХ – </w:t>
      </w:r>
      <w:r w:rsidR="00D536D6">
        <w:rPr>
          <w:sz w:val="28"/>
          <w:szCs w:val="28"/>
        </w:rPr>
        <w:t>17</w:t>
      </w:r>
      <w:r w:rsidRPr="00201588">
        <w:rPr>
          <w:sz w:val="28"/>
          <w:szCs w:val="28"/>
        </w:rPr>
        <w:t>.Х.ХХХ.ХХХХХ и содержит описание операций по установке и администрированию программного комплекса.</w:t>
      </w:r>
    </w:p>
    <w:p w:rsidR="00995442" w:rsidRPr="00201588" w:rsidRDefault="00995442" w:rsidP="00995442">
      <w:pPr>
        <w:pStyle w:val="a4"/>
        <w:rPr>
          <w:sz w:val="28"/>
          <w:szCs w:val="28"/>
        </w:rPr>
      </w:pPr>
    </w:p>
    <w:p w:rsidR="00995442" w:rsidRPr="00201588" w:rsidRDefault="00995442" w:rsidP="00995442">
      <w:pPr>
        <w:pStyle w:val="a4"/>
        <w:rPr>
          <w:sz w:val="28"/>
          <w:szCs w:val="28"/>
        </w:rPr>
      </w:pPr>
      <w:r w:rsidRPr="00201588">
        <w:rPr>
          <w:sz w:val="28"/>
          <w:szCs w:val="28"/>
        </w:rPr>
        <w:t>Руко</w:t>
      </w:r>
      <w:r w:rsidR="00014925" w:rsidRPr="00201588">
        <w:rPr>
          <w:sz w:val="28"/>
          <w:szCs w:val="28"/>
        </w:rPr>
        <w:t>водство состоит их двух</w:t>
      </w:r>
      <w:r w:rsidRPr="00201588">
        <w:rPr>
          <w:sz w:val="28"/>
          <w:szCs w:val="28"/>
        </w:rPr>
        <w:t xml:space="preserve"> разделов:</w:t>
      </w:r>
    </w:p>
    <w:p w:rsidR="00995442" w:rsidRPr="00201588" w:rsidRDefault="00014925" w:rsidP="00995442">
      <w:pPr>
        <w:pStyle w:val="a"/>
        <w:tabs>
          <w:tab w:val="clear" w:pos="1080"/>
        </w:tabs>
        <w:rPr>
          <w:sz w:val="28"/>
          <w:szCs w:val="28"/>
        </w:rPr>
      </w:pPr>
      <w:r w:rsidRPr="00201588">
        <w:rPr>
          <w:sz w:val="28"/>
          <w:szCs w:val="28"/>
        </w:rPr>
        <w:t>Инструкция по внесению данных</w:t>
      </w:r>
      <w:r w:rsidR="00995442" w:rsidRPr="00201588">
        <w:rPr>
          <w:sz w:val="28"/>
          <w:szCs w:val="28"/>
        </w:rPr>
        <w:t>.</w:t>
      </w:r>
    </w:p>
    <w:p w:rsidR="00995442" w:rsidRPr="00201588" w:rsidRDefault="00014925" w:rsidP="00995442">
      <w:pPr>
        <w:pStyle w:val="a"/>
        <w:tabs>
          <w:tab w:val="clear" w:pos="1080"/>
        </w:tabs>
        <w:rPr>
          <w:sz w:val="28"/>
          <w:szCs w:val="28"/>
        </w:rPr>
      </w:pPr>
      <w:r w:rsidRPr="00201588">
        <w:rPr>
          <w:sz w:val="28"/>
          <w:szCs w:val="28"/>
        </w:rPr>
        <w:t>Работа с отчетами и отчетными формами</w:t>
      </w:r>
      <w:r w:rsidR="00995442" w:rsidRPr="00201588">
        <w:rPr>
          <w:sz w:val="28"/>
          <w:szCs w:val="28"/>
        </w:rPr>
        <w:t>.</w:t>
      </w:r>
    </w:p>
    <w:p w:rsidR="00995442" w:rsidRPr="00201588" w:rsidRDefault="00995442" w:rsidP="00995442">
      <w:pPr>
        <w:pStyle w:val="a4"/>
        <w:rPr>
          <w:sz w:val="28"/>
          <w:szCs w:val="28"/>
        </w:rPr>
      </w:pPr>
    </w:p>
    <w:p w:rsidR="00995442" w:rsidRPr="00201588" w:rsidRDefault="00995442" w:rsidP="00995442">
      <w:pPr>
        <w:pStyle w:val="a4"/>
        <w:rPr>
          <w:sz w:val="28"/>
          <w:szCs w:val="28"/>
        </w:rPr>
      </w:pPr>
      <w:r w:rsidRPr="00201588">
        <w:rPr>
          <w:sz w:val="28"/>
          <w:szCs w:val="28"/>
        </w:rPr>
        <w:t xml:space="preserve">В разделе </w:t>
      </w:r>
      <w:r w:rsidRPr="00201588">
        <w:rPr>
          <w:rStyle w:val="af"/>
          <w:sz w:val="28"/>
          <w:szCs w:val="28"/>
        </w:rPr>
        <w:t>«</w:t>
      </w:r>
      <w:r w:rsidR="00014925" w:rsidRPr="00201588">
        <w:rPr>
          <w:rStyle w:val="af"/>
          <w:sz w:val="28"/>
          <w:szCs w:val="28"/>
        </w:rPr>
        <w:t>Инструкция по внесению данных</w:t>
      </w:r>
      <w:r w:rsidRPr="00201588">
        <w:rPr>
          <w:rStyle w:val="af"/>
          <w:sz w:val="28"/>
          <w:szCs w:val="28"/>
        </w:rPr>
        <w:t>»</w:t>
      </w:r>
      <w:r w:rsidRPr="00201588">
        <w:rPr>
          <w:sz w:val="28"/>
          <w:szCs w:val="28"/>
        </w:rPr>
        <w:t xml:space="preserve"> </w:t>
      </w:r>
      <w:r w:rsidR="003F700E" w:rsidRPr="00201588">
        <w:rPr>
          <w:sz w:val="28"/>
          <w:szCs w:val="28"/>
        </w:rPr>
        <w:t>описывается основные элементы интерфейса комплекса, порядок работы со справочной информации. Так же рассмотрен порядок веден</w:t>
      </w:r>
      <w:r w:rsidR="003175DE">
        <w:rPr>
          <w:sz w:val="28"/>
          <w:szCs w:val="28"/>
        </w:rPr>
        <w:t>ия информации по государственному заданию и отчету об исполнении государственного задания</w:t>
      </w:r>
      <w:r w:rsidR="003F700E" w:rsidRPr="00201588">
        <w:rPr>
          <w:sz w:val="28"/>
          <w:szCs w:val="28"/>
        </w:rPr>
        <w:t>.</w:t>
      </w:r>
    </w:p>
    <w:p w:rsidR="0030722B" w:rsidRPr="00201588" w:rsidRDefault="0030722B" w:rsidP="00995442">
      <w:pPr>
        <w:pStyle w:val="a4"/>
        <w:rPr>
          <w:sz w:val="28"/>
          <w:szCs w:val="28"/>
        </w:rPr>
      </w:pPr>
    </w:p>
    <w:p w:rsidR="00995442" w:rsidRPr="00201588" w:rsidRDefault="00995442" w:rsidP="00995442">
      <w:pPr>
        <w:pStyle w:val="a4"/>
        <w:rPr>
          <w:sz w:val="28"/>
          <w:szCs w:val="28"/>
        </w:rPr>
      </w:pPr>
      <w:r w:rsidRPr="00201588">
        <w:rPr>
          <w:sz w:val="28"/>
          <w:szCs w:val="28"/>
        </w:rPr>
        <w:t xml:space="preserve">Раздел </w:t>
      </w:r>
      <w:r w:rsidRPr="00201588">
        <w:rPr>
          <w:rStyle w:val="af"/>
          <w:sz w:val="28"/>
          <w:szCs w:val="28"/>
        </w:rPr>
        <w:t>«</w:t>
      </w:r>
      <w:r w:rsidRPr="00201588">
        <w:rPr>
          <w:rStyle w:val="af"/>
          <w:sz w:val="28"/>
          <w:szCs w:val="28"/>
        </w:rPr>
        <w:fldChar w:fldCharType="begin"/>
      </w:r>
      <w:r w:rsidRPr="00201588">
        <w:rPr>
          <w:rStyle w:val="af"/>
          <w:sz w:val="28"/>
          <w:szCs w:val="28"/>
        </w:rPr>
        <w:instrText xml:space="preserve"> REF _Ref296493281 \h  \* MERGEFORMAT </w:instrText>
      </w:r>
      <w:r w:rsidRPr="00201588">
        <w:rPr>
          <w:rStyle w:val="af"/>
          <w:sz w:val="28"/>
          <w:szCs w:val="28"/>
        </w:rPr>
      </w:r>
      <w:r w:rsidRPr="00201588">
        <w:rPr>
          <w:rStyle w:val="af"/>
          <w:sz w:val="28"/>
          <w:szCs w:val="28"/>
        </w:rPr>
        <w:fldChar w:fldCharType="separate"/>
      </w:r>
      <w:r w:rsidR="009B38A5">
        <w:rPr>
          <w:rStyle w:val="af"/>
          <w:b/>
          <w:bCs/>
          <w:sz w:val="28"/>
          <w:szCs w:val="28"/>
        </w:rPr>
        <w:t>Ошибка! Источник ссылки не найден</w:t>
      </w:r>
      <w:proofErr w:type="gramStart"/>
      <w:r w:rsidR="009B38A5">
        <w:rPr>
          <w:rStyle w:val="af"/>
          <w:b/>
          <w:bCs/>
          <w:sz w:val="28"/>
          <w:szCs w:val="28"/>
        </w:rPr>
        <w:t>.</w:t>
      </w:r>
      <w:proofErr w:type="gramEnd"/>
      <w:r w:rsidRPr="00201588">
        <w:rPr>
          <w:rStyle w:val="af"/>
          <w:sz w:val="28"/>
          <w:szCs w:val="28"/>
        </w:rPr>
        <w:fldChar w:fldCharType="end"/>
      </w:r>
      <w:r w:rsidR="003F700E" w:rsidRPr="00201588">
        <w:rPr>
          <w:rStyle w:val="af"/>
          <w:sz w:val="28"/>
          <w:szCs w:val="28"/>
        </w:rPr>
        <w:t xml:space="preserve"> </w:t>
      </w:r>
      <w:proofErr w:type="gramStart"/>
      <w:r w:rsidR="003F700E" w:rsidRPr="00201588">
        <w:rPr>
          <w:rStyle w:val="af"/>
          <w:sz w:val="28"/>
          <w:szCs w:val="28"/>
        </w:rPr>
        <w:t>с</w:t>
      </w:r>
      <w:proofErr w:type="gramEnd"/>
      <w:r w:rsidR="003F700E" w:rsidRPr="00201588">
        <w:rPr>
          <w:rStyle w:val="af"/>
          <w:sz w:val="28"/>
          <w:szCs w:val="28"/>
        </w:rPr>
        <w:t xml:space="preserve"> отчетами и отчетными формами</w:t>
      </w:r>
      <w:r w:rsidRPr="00201588">
        <w:rPr>
          <w:rStyle w:val="af"/>
          <w:sz w:val="28"/>
          <w:szCs w:val="28"/>
        </w:rPr>
        <w:t>»</w:t>
      </w:r>
      <w:r w:rsidR="003F700E" w:rsidRPr="00201588">
        <w:rPr>
          <w:rStyle w:val="af"/>
          <w:sz w:val="28"/>
          <w:szCs w:val="28"/>
        </w:rPr>
        <w:t xml:space="preserve"> </w:t>
      </w:r>
      <w:r w:rsidR="003F700E" w:rsidRPr="00201588">
        <w:rPr>
          <w:rStyle w:val="af"/>
          <w:i w:val="0"/>
          <w:sz w:val="28"/>
          <w:szCs w:val="28"/>
        </w:rPr>
        <w:t>объясняет порядок работы с отчетами и отчетными формами, раскрывает возможности системы по взаимодействию с иными программными продуктами</w:t>
      </w:r>
      <w:r w:rsidRPr="00201588">
        <w:rPr>
          <w:sz w:val="28"/>
          <w:szCs w:val="28"/>
        </w:rPr>
        <w:t>.</w:t>
      </w:r>
    </w:p>
    <w:p w:rsidR="00995442" w:rsidRPr="00201588" w:rsidRDefault="00995442" w:rsidP="00995442">
      <w:pPr>
        <w:pStyle w:val="a4"/>
        <w:rPr>
          <w:sz w:val="28"/>
          <w:szCs w:val="28"/>
        </w:rPr>
      </w:pPr>
    </w:p>
    <w:p w:rsidR="00995442" w:rsidRPr="00201588" w:rsidRDefault="00014925" w:rsidP="00995442">
      <w:pPr>
        <w:pStyle w:val="a4"/>
        <w:rPr>
          <w:sz w:val="28"/>
          <w:szCs w:val="28"/>
        </w:rPr>
      </w:pPr>
      <w:r w:rsidRPr="00201588">
        <w:rPr>
          <w:sz w:val="28"/>
          <w:szCs w:val="28"/>
        </w:rPr>
        <w:t>Так же инструкцию содержит</w:t>
      </w:r>
      <w:r w:rsidR="00995442" w:rsidRPr="00201588">
        <w:rPr>
          <w:sz w:val="28"/>
          <w:szCs w:val="28"/>
        </w:rPr>
        <w:t xml:space="preserve"> рекомендации и разъяснения.</w:t>
      </w:r>
    </w:p>
    <w:p w:rsidR="00995442" w:rsidRDefault="00995442" w:rsidP="00995442">
      <w:pPr>
        <w:pStyle w:val="a6"/>
      </w:pPr>
    </w:p>
    <w:p w:rsidR="00995442" w:rsidRDefault="00995442" w:rsidP="00995442">
      <w:pPr>
        <w:pStyle w:val="af5"/>
      </w:pPr>
      <w:r>
        <w:br w:type="page"/>
      </w:r>
    </w:p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1500882572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:rsidR="00995442" w:rsidRPr="006947CB" w:rsidRDefault="00995442" w:rsidP="00995442">
          <w:pPr>
            <w:pStyle w:val="af5"/>
            <w:rPr>
              <w:rStyle w:val="af2"/>
              <w:rFonts w:ascii="Times New Roman" w:eastAsia="Calibri" w:hAnsi="Times New Roman" w:cs="Times New Roman"/>
              <w:b/>
              <w:noProof/>
              <w:color w:val="auto"/>
              <w:sz w:val="28"/>
              <w:szCs w:val="28"/>
              <w:u w:val="none"/>
              <w:lang w:eastAsia="en-US"/>
            </w:rPr>
          </w:pPr>
          <w:r w:rsidRPr="006947CB">
            <w:rPr>
              <w:rStyle w:val="af2"/>
              <w:rFonts w:ascii="Times New Roman" w:eastAsia="Calibri" w:hAnsi="Times New Roman" w:cs="Times New Roman"/>
              <w:b/>
              <w:noProof/>
              <w:color w:val="auto"/>
              <w:sz w:val="28"/>
              <w:szCs w:val="28"/>
              <w:u w:val="none"/>
              <w:lang w:eastAsia="en-US"/>
            </w:rPr>
            <w:t>Оглавление</w:t>
          </w:r>
        </w:p>
        <w:p w:rsidR="008842AD" w:rsidRPr="007361DC" w:rsidRDefault="00995442" w:rsidP="00D81347">
          <w:pPr>
            <w:pStyle w:val="13"/>
            <w:rPr>
              <w:rStyle w:val="af2"/>
              <w:color w:val="auto"/>
            </w:rPr>
          </w:pPr>
          <w:r w:rsidRPr="007361DC">
            <w:rPr>
              <w:rStyle w:val="af2"/>
              <w:color w:val="auto"/>
            </w:rPr>
            <w:fldChar w:fldCharType="begin"/>
          </w:r>
          <w:r w:rsidRPr="007361DC">
            <w:rPr>
              <w:rStyle w:val="af2"/>
              <w:color w:val="auto"/>
            </w:rPr>
            <w:instrText xml:space="preserve"> TOC \o "1-3" \h \z \u </w:instrText>
          </w:r>
          <w:r w:rsidRPr="007361DC">
            <w:rPr>
              <w:rStyle w:val="af2"/>
              <w:color w:val="auto"/>
            </w:rPr>
            <w:fldChar w:fldCharType="separate"/>
          </w:r>
          <w:hyperlink w:anchor="_Toc498620169" w:history="1">
            <w:r w:rsidR="008842AD" w:rsidRPr="007361DC">
              <w:rPr>
                <w:rStyle w:val="af2"/>
                <w:color w:val="auto"/>
              </w:rPr>
              <w:t>Введение</w:t>
            </w:r>
            <w:r w:rsidR="008842AD" w:rsidRPr="007361DC">
              <w:rPr>
                <w:rStyle w:val="af2"/>
                <w:webHidden/>
                <w:color w:val="auto"/>
              </w:rPr>
              <w:tab/>
            </w:r>
            <w:r w:rsidR="008842AD" w:rsidRPr="007361DC">
              <w:rPr>
                <w:rStyle w:val="af2"/>
                <w:webHidden/>
                <w:color w:val="auto"/>
              </w:rPr>
              <w:fldChar w:fldCharType="begin"/>
            </w:r>
            <w:r w:rsidR="008842AD" w:rsidRPr="007361DC">
              <w:rPr>
                <w:rStyle w:val="af2"/>
                <w:webHidden/>
                <w:color w:val="auto"/>
              </w:rPr>
              <w:instrText xml:space="preserve"> PAGEREF _Toc498620169 \h </w:instrText>
            </w:r>
            <w:r w:rsidR="008842AD" w:rsidRPr="007361DC">
              <w:rPr>
                <w:rStyle w:val="af2"/>
                <w:webHidden/>
                <w:color w:val="auto"/>
              </w:rPr>
            </w:r>
            <w:r w:rsidR="008842AD" w:rsidRPr="007361DC">
              <w:rPr>
                <w:rStyle w:val="af2"/>
                <w:webHidden/>
                <w:color w:val="auto"/>
              </w:rPr>
              <w:fldChar w:fldCharType="separate"/>
            </w:r>
            <w:r w:rsidR="009B38A5">
              <w:rPr>
                <w:rStyle w:val="af2"/>
                <w:webHidden/>
                <w:color w:val="auto"/>
              </w:rPr>
              <w:t>5</w:t>
            </w:r>
            <w:r w:rsidR="008842AD" w:rsidRPr="007361DC">
              <w:rPr>
                <w:rStyle w:val="af2"/>
                <w:webHidden/>
                <w:color w:val="auto"/>
              </w:rPr>
              <w:fldChar w:fldCharType="end"/>
            </w:r>
          </w:hyperlink>
        </w:p>
        <w:p w:rsidR="008842AD" w:rsidRPr="007361DC" w:rsidRDefault="00CF5E3D" w:rsidP="00D81347">
          <w:pPr>
            <w:pStyle w:val="13"/>
            <w:rPr>
              <w:rStyle w:val="af2"/>
              <w:color w:val="auto"/>
            </w:rPr>
          </w:pPr>
          <w:hyperlink w:anchor="_Toc498620170" w:history="1">
            <w:r w:rsidR="008842AD" w:rsidRPr="007361DC">
              <w:rPr>
                <w:rStyle w:val="af2"/>
                <w:color w:val="auto"/>
              </w:rPr>
              <w:t>1.</w:t>
            </w:r>
            <w:r w:rsidR="008842AD" w:rsidRPr="007361DC">
              <w:rPr>
                <w:rStyle w:val="af2"/>
                <w:color w:val="auto"/>
              </w:rPr>
              <w:tab/>
              <w:t>Основные элементы комплекса.</w:t>
            </w:r>
            <w:r w:rsidR="008842AD" w:rsidRPr="007361DC">
              <w:rPr>
                <w:rStyle w:val="af2"/>
                <w:webHidden/>
                <w:color w:val="auto"/>
              </w:rPr>
              <w:tab/>
            </w:r>
            <w:r w:rsidR="008842AD" w:rsidRPr="007361DC">
              <w:rPr>
                <w:rStyle w:val="af2"/>
                <w:webHidden/>
                <w:color w:val="auto"/>
              </w:rPr>
              <w:fldChar w:fldCharType="begin"/>
            </w:r>
            <w:r w:rsidR="008842AD" w:rsidRPr="007361DC">
              <w:rPr>
                <w:rStyle w:val="af2"/>
                <w:webHidden/>
                <w:color w:val="auto"/>
              </w:rPr>
              <w:instrText xml:space="preserve"> PAGEREF _Toc498620170 \h </w:instrText>
            </w:r>
            <w:r w:rsidR="008842AD" w:rsidRPr="007361DC">
              <w:rPr>
                <w:rStyle w:val="af2"/>
                <w:webHidden/>
                <w:color w:val="auto"/>
              </w:rPr>
            </w:r>
            <w:r w:rsidR="008842AD" w:rsidRPr="007361DC">
              <w:rPr>
                <w:rStyle w:val="af2"/>
                <w:webHidden/>
                <w:color w:val="auto"/>
              </w:rPr>
              <w:fldChar w:fldCharType="separate"/>
            </w:r>
            <w:r w:rsidR="009B38A5">
              <w:rPr>
                <w:rStyle w:val="af2"/>
                <w:webHidden/>
                <w:color w:val="auto"/>
              </w:rPr>
              <w:t>8</w:t>
            </w:r>
            <w:r w:rsidR="008842AD" w:rsidRPr="007361DC">
              <w:rPr>
                <w:rStyle w:val="af2"/>
                <w:webHidden/>
                <w:color w:val="auto"/>
              </w:rPr>
              <w:fldChar w:fldCharType="end"/>
            </w:r>
          </w:hyperlink>
        </w:p>
        <w:p w:rsidR="008842AD" w:rsidRPr="007361DC" w:rsidRDefault="00CF5E3D" w:rsidP="00DC0016">
          <w:pPr>
            <w:pStyle w:val="31"/>
            <w:tabs>
              <w:tab w:val="left" w:pos="142"/>
              <w:tab w:val="left" w:pos="567"/>
              <w:tab w:val="left" w:pos="1100"/>
              <w:tab w:val="right" w:leader="dot" w:pos="9770"/>
            </w:tabs>
            <w:ind w:left="0"/>
            <w:rPr>
              <w:rStyle w:val="af2"/>
              <w:rFonts w:ascii="Times New Roman" w:hAnsi="Times New Roman"/>
              <w:noProof/>
              <w:color w:val="auto"/>
              <w:sz w:val="28"/>
              <w:szCs w:val="28"/>
            </w:rPr>
          </w:pPr>
          <w:hyperlink w:anchor="_Toc498620171" w:history="1">
            <w:r w:rsidR="008842AD" w:rsidRPr="007361DC">
              <w:rPr>
                <w:rStyle w:val="af2"/>
                <w:rFonts w:ascii="Times New Roman" w:hAnsi="Times New Roman"/>
                <w:noProof/>
                <w:color w:val="auto"/>
                <w:sz w:val="28"/>
                <w:szCs w:val="28"/>
              </w:rPr>
              <w:t>1.1.</w:t>
            </w:r>
            <w:r w:rsidR="008842AD" w:rsidRPr="007361DC">
              <w:rPr>
                <w:rStyle w:val="af2"/>
                <w:rFonts w:ascii="Times New Roman" w:hAnsi="Times New Roman"/>
                <w:noProof/>
                <w:color w:val="auto"/>
                <w:sz w:val="28"/>
                <w:szCs w:val="28"/>
              </w:rPr>
              <w:tab/>
              <w:t>Основное окно комплекса и первоначальная настройка.</w:t>
            </w:r>
            <w:r w:rsidR="008842AD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8842AD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8842AD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  <w:instrText xml:space="preserve"> PAGEREF _Toc498620171 \h </w:instrText>
            </w:r>
            <w:r w:rsidR="008842AD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</w:r>
            <w:r w:rsidR="008842AD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9B38A5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  <w:t>8</w:t>
            </w:r>
            <w:r w:rsidR="008842AD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:rsidR="008842AD" w:rsidRPr="007361DC" w:rsidRDefault="00CF5E3D" w:rsidP="00DC0016">
          <w:pPr>
            <w:pStyle w:val="31"/>
            <w:tabs>
              <w:tab w:val="left" w:pos="142"/>
              <w:tab w:val="left" w:pos="567"/>
              <w:tab w:val="left" w:pos="1100"/>
              <w:tab w:val="right" w:leader="dot" w:pos="9770"/>
            </w:tabs>
            <w:ind w:left="0"/>
            <w:rPr>
              <w:rStyle w:val="af2"/>
              <w:rFonts w:ascii="Times New Roman" w:hAnsi="Times New Roman"/>
              <w:noProof/>
              <w:color w:val="auto"/>
              <w:sz w:val="28"/>
              <w:szCs w:val="28"/>
            </w:rPr>
          </w:pPr>
          <w:hyperlink w:anchor="_Toc498620172" w:history="1">
            <w:r w:rsidR="008842AD" w:rsidRPr="007361DC">
              <w:rPr>
                <w:rStyle w:val="af2"/>
                <w:rFonts w:ascii="Times New Roman" w:hAnsi="Times New Roman"/>
                <w:noProof/>
                <w:color w:val="auto"/>
                <w:sz w:val="28"/>
                <w:szCs w:val="28"/>
              </w:rPr>
              <w:t>1.2.</w:t>
            </w:r>
            <w:r w:rsidR="008842AD" w:rsidRPr="007361DC">
              <w:rPr>
                <w:rStyle w:val="af2"/>
                <w:rFonts w:ascii="Times New Roman" w:hAnsi="Times New Roman"/>
                <w:noProof/>
                <w:color w:val="auto"/>
                <w:sz w:val="28"/>
                <w:szCs w:val="28"/>
              </w:rPr>
              <w:tab/>
              <w:t>Работа со справочниками</w:t>
            </w:r>
            <w:r w:rsidR="008842AD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8842AD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8842AD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  <w:instrText xml:space="preserve"> PAGEREF _Toc498620172 \h </w:instrText>
            </w:r>
            <w:r w:rsidR="008842AD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</w:r>
            <w:r w:rsidR="008842AD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9B38A5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  <w:t>10</w:t>
            </w:r>
            <w:r w:rsidR="008842AD" w:rsidRPr="007361DC">
              <w:rPr>
                <w:rStyle w:val="af2"/>
                <w:rFonts w:ascii="Times New Roman" w:hAnsi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:rsidR="00BB7209" w:rsidRPr="007361DC" w:rsidRDefault="00CF5E3D" w:rsidP="00D81347">
          <w:pPr>
            <w:pStyle w:val="13"/>
            <w:rPr>
              <w:rStyle w:val="af2"/>
              <w:color w:val="auto"/>
            </w:rPr>
          </w:pPr>
          <w:hyperlink w:anchor="_Toc498620173" w:history="1">
            <w:r w:rsidR="008842AD" w:rsidRPr="007361DC">
              <w:rPr>
                <w:rStyle w:val="af2"/>
                <w:color w:val="auto"/>
              </w:rPr>
              <w:t>2.</w:t>
            </w:r>
            <w:r w:rsidR="008842AD" w:rsidRPr="007361DC">
              <w:rPr>
                <w:rStyle w:val="af2"/>
                <w:color w:val="auto"/>
              </w:rPr>
              <w:tab/>
              <w:t xml:space="preserve">Формирование </w:t>
            </w:r>
            <w:r w:rsidR="00BB7209" w:rsidRPr="007361DC">
              <w:rPr>
                <w:rStyle w:val="af2"/>
                <w:color w:val="auto"/>
              </w:rPr>
              <w:t>регионального перечня услуг/работ</w:t>
            </w:r>
            <w:r w:rsidR="008842AD" w:rsidRPr="007361DC">
              <w:rPr>
                <w:rStyle w:val="af2"/>
                <w:webHidden/>
                <w:color w:val="auto"/>
              </w:rPr>
              <w:tab/>
            </w:r>
            <w:r w:rsidR="008842AD" w:rsidRPr="007361DC">
              <w:rPr>
                <w:rStyle w:val="af2"/>
                <w:webHidden/>
                <w:color w:val="auto"/>
              </w:rPr>
              <w:fldChar w:fldCharType="begin"/>
            </w:r>
            <w:r w:rsidR="008842AD" w:rsidRPr="007361DC">
              <w:rPr>
                <w:rStyle w:val="af2"/>
                <w:webHidden/>
                <w:color w:val="auto"/>
              </w:rPr>
              <w:instrText xml:space="preserve"> PAGEREF _Toc498620173 \h </w:instrText>
            </w:r>
            <w:r w:rsidR="008842AD" w:rsidRPr="007361DC">
              <w:rPr>
                <w:rStyle w:val="af2"/>
                <w:webHidden/>
                <w:color w:val="auto"/>
              </w:rPr>
            </w:r>
            <w:r w:rsidR="008842AD" w:rsidRPr="007361DC">
              <w:rPr>
                <w:rStyle w:val="af2"/>
                <w:webHidden/>
                <w:color w:val="auto"/>
              </w:rPr>
              <w:fldChar w:fldCharType="separate"/>
            </w:r>
            <w:r w:rsidR="009B38A5">
              <w:rPr>
                <w:rStyle w:val="af2"/>
                <w:b w:val="0"/>
                <w:bCs/>
                <w:webHidden/>
                <w:color w:val="auto"/>
              </w:rPr>
              <w:t>Ошибка! Закладка не определена.</w:t>
            </w:r>
            <w:r w:rsidR="008842AD" w:rsidRPr="007361DC">
              <w:rPr>
                <w:rStyle w:val="af2"/>
                <w:webHidden/>
                <w:color w:val="auto"/>
              </w:rPr>
              <w:fldChar w:fldCharType="end"/>
            </w:r>
          </w:hyperlink>
        </w:p>
        <w:p w:rsidR="00BB7209" w:rsidRPr="002A732E" w:rsidRDefault="00BB7209" w:rsidP="00D81347">
          <w:pPr>
            <w:pStyle w:val="13"/>
            <w:rPr>
              <w:rStyle w:val="af2"/>
              <w:b w:val="0"/>
              <w:color w:val="auto"/>
              <w:u w:val="none"/>
            </w:rPr>
          </w:pPr>
          <w:r w:rsidRPr="007361DC">
            <w:rPr>
              <w:rStyle w:val="af2"/>
              <w:b w:val="0"/>
              <w:color w:val="auto"/>
              <w:u w:val="none"/>
            </w:rPr>
            <w:t>2.1 Формирование заявки на включение услуги/работы в региональный перечень</w:t>
          </w:r>
          <w:r w:rsidR="00DC0016">
            <w:rPr>
              <w:rStyle w:val="af2"/>
              <w:b w:val="0"/>
              <w:color w:val="auto"/>
              <w:u w:val="none"/>
            </w:rPr>
            <w:t>………………………………………………………………………………1</w:t>
          </w:r>
          <w:r w:rsidR="002A732E" w:rsidRPr="002A732E">
            <w:rPr>
              <w:rStyle w:val="af2"/>
              <w:b w:val="0"/>
              <w:color w:val="auto"/>
              <w:u w:val="none"/>
            </w:rPr>
            <w:t>5</w:t>
          </w:r>
        </w:p>
        <w:p w:rsidR="00BB7209" w:rsidRPr="007361DC" w:rsidRDefault="00BB7209" w:rsidP="00D81347">
          <w:pPr>
            <w:pStyle w:val="13"/>
            <w:rPr>
              <w:rStyle w:val="af2"/>
              <w:b w:val="0"/>
              <w:color w:val="auto"/>
              <w:u w:val="none"/>
            </w:rPr>
          </w:pPr>
          <w:r w:rsidRPr="007361DC">
            <w:rPr>
              <w:rStyle w:val="af2"/>
              <w:b w:val="0"/>
              <w:color w:val="auto"/>
              <w:u w:val="none"/>
            </w:rPr>
            <w:t>2.2 Согласование заявки на включение услуги/работы в региональный перечень</w:t>
          </w:r>
          <w:r w:rsidR="00DC0016">
            <w:rPr>
              <w:rStyle w:val="af2"/>
              <w:b w:val="0"/>
              <w:color w:val="auto"/>
              <w:u w:val="none"/>
            </w:rPr>
            <w:t>…………………………………………………………………………....</w:t>
          </w:r>
          <w:r w:rsidR="001745F7" w:rsidRPr="001745F7">
            <w:rPr>
              <w:rStyle w:val="af2"/>
              <w:b w:val="0"/>
              <w:color w:val="auto"/>
              <w:u w:val="none"/>
            </w:rPr>
            <w:t>32</w:t>
          </w:r>
          <w:r w:rsidRPr="007361DC">
            <w:rPr>
              <w:rStyle w:val="af2"/>
              <w:b w:val="0"/>
              <w:color w:val="auto"/>
              <w:u w:val="none"/>
            </w:rPr>
            <w:t xml:space="preserve"> </w:t>
          </w:r>
        </w:p>
        <w:p w:rsidR="00BB7209" w:rsidRPr="00C10185" w:rsidRDefault="00BB7209" w:rsidP="00DC0016">
          <w:pPr>
            <w:tabs>
              <w:tab w:val="left" w:pos="142"/>
              <w:tab w:val="left" w:pos="709"/>
              <w:tab w:val="left" w:pos="851"/>
              <w:tab w:val="num" w:pos="993"/>
            </w:tabs>
            <w:spacing w:line="360" w:lineRule="auto"/>
            <w:contextualSpacing/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</w:pPr>
          <w:r w:rsidRPr="007361DC"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>2.3 Формирование реестра рег</w:t>
          </w:r>
          <w:r w:rsidR="007361DC"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>иональных перечней услуг/работ</w:t>
          </w:r>
          <w:r w:rsidR="00DC0016"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>………………3</w:t>
          </w:r>
          <w:r w:rsidR="00C10185" w:rsidRPr="00C10185"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>4</w:t>
          </w:r>
        </w:p>
        <w:p w:rsidR="00684CE7" w:rsidRDefault="00684CE7" w:rsidP="00684CE7">
          <w:pPr>
            <w:tabs>
              <w:tab w:val="left" w:pos="440"/>
              <w:tab w:val="left" w:pos="709"/>
              <w:tab w:val="left" w:pos="851"/>
              <w:tab w:val="num" w:pos="993"/>
            </w:tabs>
            <w:spacing w:line="360" w:lineRule="auto"/>
            <w:contextualSpacing/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</w:pPr>
          <w:r w:rsidRPr="00684CE7"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>2.4 Изменение реестровой записи регионального перечня услуг/работ……</w:t>
          </w:r>
          <w:r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>…</w:t>
          </w:r>
          <w:r w:rsidR="00C10185" w:rsidRPr="00C10185"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>35</w:t>
          </w:r>
        </w:p>
        <w:p w:rsidR="00AE3D0E" w:rsidRPr="00C10185" w:rsidRDefault="00AE3D0E" w:rsidP="00AE3D0E">
          <w:pPr>
            <w:tabs>
              <w:tab w:val="left" w:pos="440"/>
              <w:tab w:val="left" w:pos="709"/>
              <w:tab w:val="left" w:pos="851"/>
              <w:tab w:val="num" w:pos="993"/>
            </w:tabs>
            <w:spacing w:line="360" w:lineRule="auto"/>
            <w:contextualSpacing/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</w:pPr>
          <w:r w:rsidRPr="00684CE7"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>2.</w:t>
          </w:r>
          <w:r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>5</w:t>
          </w:r>
          <w:r w:rsidRPr="00684CE7"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 xml:space="preserve"> </w:t>
          </w:r>
          <w:r w:rsidR="00BE5A14" w:rsidRPr="00BE5A14"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>Включение общероссийских реестровых номеров в работу</w:t>
          </w:r>
          <w:r w:rsidRPr="00BE5A14"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 xml:space="preserve"> </w:t>
          </w:r>
          <w:r w:rsidRPr="00684CE7"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>…</w:t>
          </w:r>
          <w:r w:rsidR="00BE5A14" w:rsidRPr="00684CE7"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>……</w:t>
          </w:r>
          <w:r w:rsidRPr="00684CE7"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>……</w:t>
          </w:r>
          <w:r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>…</w:t>
          </w:r>
          <w:r w:rsidRPr="00C10185"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>3</w:t>
          </w:r>
          <w:r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  <w:t>7</w:t>
          </w:r>
        </w:p>
        <w:p w:rsidR="00AE3D0E" w:rsidRPr="00C10185" w:rsidRDefault="00AE3D0E" w:rsidP="00684CE7">
          <w:pPr>
            <w:tabs>
              <w:tab w:val="left" w:pos="440"/>
              <w:tab w:val="left" w:pos="709"/>
              <w:tab w:val="left" w:pos="851"/>
              <w:tab w:val="num" w:pos="993"/>
            </w:tabs>
            <w:spacing w:line="360" w:lineRule="auto"/>
            <w:contextualSpacing/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</w:pPr>
        </w:p>
        <w:p w:rsidR="00684CE7" w:rsidRPr="007361DC" w:rsidRDefault="00684CE7" w:rsidP="00DC0016">
          <w:pPr>
            <w:tabs>
              <w:tab w:val="left" w:pos="142"/>
              <w:tab w:val="left" w:pos="709"/>
              <w:tab w:val="left" w:pos="851"/>
              <w:tab w:val="num" w:pos="993"/>
            </w:tabs>
            <w:spacing w:line="360" w:lineRule="auto"/>
            <w:contextualSpacing/>
            <w:rPr>
              <w:rStyle w:val="af2"/>
              <w:rFonts w:eastAsia="Calibri"/>
              <w:noProof/>
              <w:color w:val="auto"/>
              <w:sz w:val="28"/>
              <w:szCs w:val="28"/>
              <w:u w:val="none"/>
              <w:lang w:eastAsia="en-US"/>
            </w:rPr>
          </w:pPr>
        </w:p>
        <w:p w:rsidR="00995442" w:rsidRPr="006947CB" w:rsidRDefault="00995442" w:rsidP="00BB7209">
          <w:pPr>
            <w:pStyle w:val="31"/>
            <w:tabs>
              <w:tab w:val="left" w:pos="880"/>
              <w:tab w:val="right" w:leader="dot" w:pos="9345"/>
            </w:tabs>
            <w:ind w:left="0"/>
            <w:rPr>
              <w:b/>
              <w:bCs/>
              <w:sz w:val="28"/>
              <w:szCs w:val="28"/>
            </w:rPr>
          </w:pPr>
          <w:r w:rsidRPr="007361DC">
            <w:rPr>
              <w:rStyle w:val="af2"/>
              <w:noProof/>
              <w:color w:val="auto"/>
              <w:sz w:val="28"/>
              <w:szCs w:val="28"/>
            </w:rPr>
            <w:fldChar w:fldCharType="end"/>
          </w:r>
        </w:p>
      </w:sdtContent>
    </w:sdt>
    <w:p w:rsidR="00995442" w:rsidRPr="006947CB" w:rsidRDefault="00995442" w:rsidP="00995442">
      <w:pPr>
        <w:rPr>
          <w:sz w:val="28"/>
          <w:szCs w:val="28"/>
        </w:rPr>
      </w:pPr>
    </w:p>
    <w:p w:rsidR="00995442" w:rsidRPr="006947CB" w:rsidRDefault="00995442" w:rsidP="00995442">
      <w:pPr>
        <w:rPr>
          <w:sz w:val="28"/>
          <w:szCs w:val="28"/>
        </w:rPr>
      </w:pPr>
    </w:p>
    <w:p w:rsidR="00995442" w:rsidRPr="006947CB" w:rsidRDefault="00995442" w:rsidP="00995442">
      <w:pPr>
        <w:rPr>
          <w:sz w:val="28"/>
          <w:szCs w:val="28"/>
        </w:rPr>
      </w:pPr>
    </w:p>
    <w:p w:rsidR="00995442" w:rsidRDefault="00995442" w:rsidP="00995442"/>
    <w:p w:rsidR="00995442" w:rsidRDefault="00995442" w:rsidP="00995442"/>
    <w:p w:rsidR="00995442" w:rsidRDefault="00995442" w:rsidP="00995442"/>
    <w:p w:rsidR="00995442" w:rsidRDefault="00995442" w:rsidP="00995442"/>
    <w:p w:rsidR="00995442" w:rsidRDefault="00995442" w:rsidP="00995442"/>
    <w:p w:rsidR="00995442" w:rsidRDefault="00995442" w:rsidP="00995442"/>
    <w:p w:rsidR="00995442" w:rsidRDefault="00995442" w:rsidP="00995442"/>
    <w:p w:rsidR="00995442" w:rsidRDefault="00995442" w:rsidP="00995442"/>
    <w:p w:rsidR="00995442" w:rsidRDefault="00995442" w:rsidP="00995442"/>
    <w:p w:rsidR="00995442" w:rsidRDefault="00995442" w:rsidP="00995442">
      <w:pPr>
        <w:spacing w:after="160" w:line="259" w:lineRule="auto"/>
      </w:pPr>
    </w:p>
    <w:p w:rsidR="00995442" w:rsidRDefault="00995442" w:rsidP="00995442">
      <w:pPr>
        <w:spacing w:after="160" w:line="259" w:lineRule="auto"/>
      </w:pPr>
      <w:r>
        <w:br w:type="page"/>
      </w:r>
    </w:p>
    <w:p w:rsidR="00A37FF0" w:rsidRPr="006947CB" w:rsidRDefault="00A37FF0" w:rsidP="00A37FF0">
      <w:pPr>
        <w:pStyle w:val="af8"/>
        <w:ind w:left="0" w:firstLine="709"/>
        <w:rPr>
          <w:sz w:val="26"/>
          <w:szCs w:val="26"/>
        </w:rPr>
      </w:pPr>
      <w:bookmarkStart w:id="0" w:name="_Toc355600513"/>
      <w:bookmarkStart w:id="1" w:name="_Toc498620169"/>
      <w:r w:rsidRPr="006947CB">
        <w:rPr>
          <w:sz w:val="26"/>
          <w:szCs w:val="26"/>
        </w:rPr>
        <w:lastRenderedPageBreak/>
        <w:t>Введение</w:t>
      </w:r>
      <w:bookmarkEnd w:id="0"/>
      <w:bookmarkEnd w:id="1"/>
    </w:p>
    <w:p w:rsidR="00A37FF0" w:rsidRPr="006947CB" w:rsidRDefault="00A37FF0" w:rsidP="00A37FF0">
      <w:pPr>
        <w:pStyle w:val="a4"/>
        <w:rPr>
          <w:sz w:val="26"/>
          <w:szCs w:val="26"/>
        </w:rPr>
      </w:pPr>
      <w:r w:rsidRPr="006947CB">
        <w:rPr>
          <w:sz w:val="26"/>
          <w:szCs w:val="26"/>
        </w:rPr>
        <w:t>Настоящее руководство пользователя содержит информацию о работе в программном комплексе «Проект - СМАРТ</w:t>
      </w:r>
      <w:proofErr w:type="gramStart"/>
      <w:r w:rsidRPr="006947CB">
        <w:rPr>
          <w:sz w:val="26"/>
          <w:szCs w:val="26"/>
        </w:rPr>
        <w:t xml:space="preserve"> П</w:t>
      </w:r>
      <w:proofErr w:type="gramEnd"/>
      <w:r w:rsidRPr="006947CB">
        <w:rPr>
          <w:sz w:val="26"/>
          <w:szCs w:val="26"/>
        </w:rPr>
        <w:t>ро» (далее – «программный комплекс»), который предназначен для проведения многомерного анализа финансовой и другой информации и представляет собой средство для решения стратегических задач бюджетного управления.</w:t>
      </w:r>
    </w:p>
    <w:p w:rsidR="00A37FF0" w:rsidRPr="006947CB" w:rsidRDefault="00A37FF0" w:rsidP="00A37FF0">
      <w:pPr>
        <w:pStyle w:val="af6"/>
      </w:pPr>
      <w:r w:rsidRPr="006947CB">
        <w:t>Область применения</w:t>
      </w:r>
    </w:p>
    <w:p w:rsidR="00A37FF0" w:rsidRPr="006947CB" w:rsidRDefault="00A37FF0" w:rsidP="00A37FF0">
      <w:pPr>
        <w:pStyle w:val="a4"/>
        <w:rPr>
          <w:sz w:val="26"/>
          <w:szCs w:val="26"/>
        </w:rPr>
      </w:pPr>
      <w:r w:rsidRPr="006947CB">
        <w:rPr>
          <w:sz w:val="26"/>
          <w:szCs w:val="26"/>
        </w:rPr>
        <w:t>Областью применения программного комплекса является профессиональная деятельность органов, осуществляющих составление и исполнение бюджетов субъектов Российской Федерации и муниципальных образований, осуществляющих бюджетный учет, формирование отчетности бюджетов субъектов Российской Федерации и муниципальных образований, формирование сводной отчетности об исполнении консолидированного бюджета.</w:t>
      </w:r>
    </w:p>
    <w:p w:rsidR="00A37FF0" w:rsidRPr="006947CB" w:rsidRDefault="00A37FF0" w:rsidP="00A37FF0">
      <w:pPr>
        <w:pStyle w:val="af6"/>
      </w:pPr>
      <w:r w:rsidRPr="006947CB">
        <w:t>Функциональные возможности</w:t>
      </w:r>
    </w:p>
    <w:p w:rsidR="00A37FF0" w:rsidRPr="006947CB" w:rsidRDefault="00A37FF0" w:rsidP="006947CB">
      <w:pPr>
        <w:pStyle w:val="a4"/>
        <w:tabs>
          <w:tab w:val="left" w:pos="993"/>
        </w:tabs>
        <w:rPr>
          <w:sz w:val="26"/>
          <w:szCs w:val="26"/>
        </w:rPr>
      </w:pPr>
      <w:r w:rsidRPr="006947CB">
        <w:rPr>
          <w:sz w:val="26"/>
          <w:szCs w:val="26"/>
        </w:rPr>
        <w:t>Программный комплекс обеспечивает выполнение следующих функций: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Интеграция с программным комплексом</w:t>
      </w:r>
      <w:r w:rsidR="0012287E">
        <w:rPr>
          <w:sz w:val="26"/>
          <w:szCs w:val="26"/>
        </w:rPr>
        <w:t xml:space="preserve"> дл</w:t>
      </w:r>
      <w:r w:rsidR="00326ACB">
        <w:rPr>
          <w:sz w:val="26"/>
          <w:szCs w:val="26"/>
        </w:rPr>
        <w:t>я органов исполнительной власти</w:t>
      </w:r>
      <w:r w:rsidR="0012287E">
        <w:rPr>
          <w:sz w:val="26"/>
          <w:szCs w:val="26"/>
        </w:rPr>
        <w:t xml:space="preserve"> </w:t>
      </w:r>
      <w:r w:rsidRPr="006947CB">
        <w:rPr>
          <w:sz w:val="26"/>
          <w:szCs w:val="26"/>
        </w:rPr>
        <w:t>«Бюджет-СМАРТ» и его подсистемами: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синхронизация справочной информации (экспорт/импо</w:t>
      </w:r>
      <w:proofErr w:type="gramStart"/>
      <w:r w:rsidRPr="006947CB">
        <w:rPr>
          <w:sz w:val="26"/>
          <w:szCs w:val="26"/>
        </w:rPr>
        <w:t>рт спр</w:t>
      </w:r>
      <w:proofErr w:type="gramEnd"/>
      <w:r w:rsidRPr="006947CB">
        <w:rPr>
          <w:sz w:val="26"/>
          <w:szCs w:val="26"/>
        </w:rPr>
        <w:t>авочников, хранение эталонов справочников);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 xml:space="preserve">загрузка любых показателей, существующих в </w:t>
      </w:r>
      <w:r w:rsidR="0012287E" w:rsidRPr="006947CB">
        <w:rPr>
          <w:sz w:val="26"/>
          <w:szCs w:val="26"/>
        </w:rPr>
        <w:t>программн</w:t>
      </w:r>
      <w:r w:rsidR="0012287E">
        <w:rPr>
          <w:sz w:val="26"/>
          <w:szCs w:val="26"/>
        </w:rPr>
        <w:t>о</w:t>
      </w:r>
      <w:r w:rsidR="0012287E" w:rsidRPr="006947CB">
        <w:rPr>
          <w:sz w:val="26"/>
          <w:szCs w:val="26"/>
        </w:rPr>
        <w:t>м комплекс</w:t>
      </w:r>
      <w:r w:rsidR="0012287E">
        <w:rPr>
          <w:sz w:val="26"/>
          <w:szCs w:val="26"/>
        </w:rPr>
        <w:t xml:space="preserve">е для органов исполнительной власти </w:t>
      </w:r>
      <w:r w:rsidRPr="006947CB">
        <w:rPr>
          <w:sz w:val="26"/>
          <w:szCs w:val="26"/>
        </w:rPr>
        <w:t>«Бюджет-СМАРТ», исключая файловый обмен;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формирование необходимых документов (оперативные документы в</w:t>
      </w:r>
      <w:r w:rsidR="0012287E">
        <w:rPr>
          <w:sz w:val="26"/>
          <w:szCs w:val="26"/>
        </w:rPr>
        <w:t xml:space="preserve"> </w:t>
      </w:r>
      <w:r w:rsidR="0012287E" w:rsidRPr="006947CB">
        <w:rPr>
          <w:sz w:val="26"/>
          <w:szCs w:val="26"/>
        </w:rPr>
        <w:t>программн</w:t>
      </w:r>
      <w:r w:rsidR="0012287E">
        <w:rPr>
          <w:sz w:val="26"/>
          <w:szCs w:val="26"/>
        </w:rPr>
        <w:t>о</w:t>
      </w:r>
      <w:r w:rsidR="0012287E" w:rsidRPr="006947CB">
        <w:rPr>
          <w:sz w:val="26"/>
          <w:szCs w:val="26"/>
        </w:rPr>
        <w:t>м комплекс</w:t>
      </w:r>
      <w:r w:rsidR="0012287E">
        <w:rPr>
          <w:sz w:val="26"/>
          <w:szCs w:val="26"/>
        </w:rPr>
        <w:t xml:space="preserve">е для органов исполнительной власти </w:t>
      </w:r>
      <w:r w:rsidRPr="006947CB">
        <w:rPr>
          <w:sz w:val="26"/>
          <w:szCs w:val="26"/>
        </w:rPr>
        <w:t>«Бюдже</w:t>
      </w:r>
      <w:proofErr w:type="gramStart"/>
      <w:r w:rsidRPr="006947CB">
        <w:rPr>
          <w:sz w:val="26"/>
          <w:szCs w:val="26"/>
        </w:rPr>
        <w:t>т-</w:t>
      </w:r>
      <w:proofErr w:type="gramEnd"/>
      <w:r w:rsidRPr="006947CB">
        <w:rPr>
          <w:sz w:val="26"/>
          <w:szCs w:val="26"/>
        </w:rPr>
        <w:t xml:space="preserve"> СМАРТ»);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обеспечение сквозной связи между расчётными данными и текстовыми документами (гиперссылка из документа в расчёт).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Приведение импортируемых данных к единым стандартам, структурирование и обобщение с требуемым уровнем детализации для последующего анализа.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 xml:space="preserve">Импорт из оперативных баз данных, внешних источников (файлов XML, MS </w:t>
      </w:r>
      <w:proofErr w:type="spellStart"/>
      <w:r w:rsidRPr="006947CB">
        <w:rPr>
          <w:sz w:val="26"/>
          <w:szCs w:val="26"/>
        </w:rPr>
        <w:t>Excel</w:t>
      </w:r>
      <w:proofErr w:type="spellEnd"/>
      <w:r w:rsidRPr="006947CB">
        <w:rPr>
          <w:sz w:val="26"/>
          <w:szCs w:val="26"/>
        </w:rPr>
        <w:t>, структурированных текстовых файлов).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Обмен структурированной информацией с внешними источниками.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Накопление данных за неограниченный промежуток времени. Все показатели, хранящиеся в программном комплексе, связаны с определённым периодом времени.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Поддержка хронологии изменений классификаторов и возможных типов преобразований элементов классификаторов: отсутствие связей, связь один ко многим, многие к одному, многие ко многим, полное соответствие.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Обеспечение возможности сравнивать данные за разные годы в сопоставимом виде, хранить все эти изменения и представлять любые данные (в том числе за разные временные периоды) в одной и той же классификации.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Редактор формул для гибкого формирования алгоритмов расчёта, имеющий следующие возможности: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применение логических, математических, статистических, временных функций;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lastRenderedPageBreak/>
        <w:t>применение фильтров по классификаторам и времени, ограничивающих область действия формул;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создание сложных формул, состоящих из нескольких промежуточных формул, ограниченных фильтрами (пример, индексация показателя по определённым значениям элементов классификатора);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работа с неограниченным количеством источников данных одновременно, в том числе с источниками, имеющими разные временные показатели.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Возможность использования в источниках данных неограниченного количества классификаторов и показателей, пользователь сам выбирает существующие в системе или вводит показатели самостоятельно.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Создание и ручной ввод данных в источники, в том числе удалённый с использованием технологии Смарт.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Функции администрирования: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разграничение прав доступа по пользователям и группам к классификаторам, источникам данных, алгоритмам расчёта, проектам;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разграничение прав доступа на режимы комплекса.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Получение отчётов в виде табличных и графических диаграмм. Формирование требуемых форм отчётности с применением сводной таблицы без применения сложных генераторов построения отчётов и процесса создания шаблона отчёта. Полное сохранение информации о форматировании, схемах отчёта.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 xml:space="preserve">Обеспечение </w:t>
      </w:r>
      <w:proofErr w:type="spellStart"/>
      <w:r w:rsidRPr="006947CB">
        <w:rPr>
          <w:sz w:val="26"/>
          <w:szCs w:val="26"/>
        </w:rPr>
        <w:t>многовариантности</w:t>
      </w:r>
      <w:proofErr w:type="spellEnd"/>
      <w:r w:rsidRPr="006947CB">
        <w:rPr>
          <w:sz w:val="26"/>
          <w:szCs w:val="26"/>
        </w:rPr>
        <w:t xml:space="preserve"> расчётов: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хранение всех вариантов расчёта;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возможность закрытия возможности его корректировки;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обеспечение возможности работы с несколькими вариантами одновременно, разделения вариантов на типы, группировки вариантов;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обеспечение возможности анализа и сравнения данных из различных вариантов расчёта;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обеспечение возможности руководителям и специалистам создавать свои собственные варианты расчёта и разделять их с другими пользователями.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Возможность работы нескольких специалистов с одним проектом.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Возможность публикации сводных таблиц и диаграмм на публичных ресурсах.</w:t>
      </w:r>
    </w:p>
    <w:p w:rsidR="00A37FF0" w:rsidRPr="006947CB" w:rsidRDefault="00A37FF0" w:rsidP="006947CB">
      <w:pPr>
        <w:pStyle w:val="a4"/>
        <w:tabs>
          <w:tab w:val="left" w:pos="993"/>
        </w:tabs>
        <w:rPr>
          <w:sz w:val="26"/>
          <w:szCs w:val="26"/>
        </w:rPr>
      </w:pPr>
    </w:p>
    <w:p w:rsidR="00A37FF0" w:rsidRPr="006947CB" w:rsidRDefault="00A37FF0" w:rsidP="00A37FF0">
      <w:pPr>
        <w:pStyle w:val="a4"/>
        <w:rPr>
          <w:sz w:val="26"/>
          <w:szCs w:val="26"/>
        </w:rPr>
      </w:pPr>
    </w:p>
    <w:p w:rsidR="00A37FF0" w:rsidRDefault="00A37FF0" w:rsidP="00A37FF0">
      <w:pPr>
        <w:pStyle w:val="af6"/>
      </w:pPr>
      <w:r>
        <w:br w:type="page"/>
      </w:r>
      <w:r>
        <w:lastRenderedPageBreak/>
        <w:t>Условные обозначения</w:t>
      </w:r>
    </w:p>
    <w:p w:rsidR="00A37FF0" w:rsidRDefault="00A37FF0" w:rsidP="00A37FF0">
      <w:pPr>
        <w:pStyle w:val="a4"/>
      </w:pPr>
      <w:r>
        <w:t>В документе используются следующие условные обозначения:</w:t>
      </w:r>
    </w:p>
    <w:p w:rsidR="00A37FF0" w:rsidRDefault="00A37FF0" w:rsidP="00A37FF0">
      <w:pPr>
        <w:pStyle w:val="a4"/>
      </w:pP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713"/>
        <w:gridCol w:w="2039"/>
        <w:gridCol w:w="345"/>
        <w:gridCol w:w="6071"/>
      </w:tblGrid>
      <w:tr w:rsidR="00A37FF0" w:rsidTr="00784E55">
        <w:tc>
          <w:tcPr>
            <w:tcW w:w="720" w:type="dxa"/>
          </w:tcPr>
          <w:p w:rsidR="00A37FF0" w:rsidRDefault="00A37FF0" w:rsidP="00784E55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0556D8E6" wp14:editId="6FCBB34A">
                  <wp:extent cx="274320" cy="27432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A37FF0" w:rsidRPr="00505680" w:rsidRDefault="00A37FF0" w:rsidP="00784E55">
            <w:pPr>
              <w:pStyle w:val="aa"/>
            </w:pPr>
            <w:r w:rsidRPr="00505680">
              <w:t>Уведомление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Pr="00505680" w:rsidRDefault="00A37FF0" w:rsidP="00784E55">
            <w:pPr>
              <w:pStyle w:val="aa"/>
            </w:pPr>
            <w:r>
              <w:t>В</w:t>
            </w:r>
            <w:r w:rsidRPr="00505680">
              <w:t>ажные сведения о влиянии текущих действий пользователя на выполнение других</w:t>
            </w:r>
            <w:r>
              <w:t xml:space="preserve"> функций, за</w:t>
            </w:r>
            <w:r w:rsidRPr="00505680">
              <w:t xml:space="preserve">дач </w:t>
            </w:r>
            <w:r>
              <w:t>приложения</w:t>
            </w:r>
            <w:r w:rsidRPr="00505680">
              <w:t>.</w:t>
            </w:r>
          </w:p>
        </w:tc>
      </w:tr>
      <w:tr w:rsidR="00A37FF0" w:rsidTr="00784E55">
        <w:tc>
          <w:tcPr>
            <w:tcW w:w="720" w:type="dxa"/>
          </w:tcPr>
          <w:p w:rsidR="00A37FF0" w:rsidRDefault="00A37FF0" w:rsidP="00784E55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74A9FF83" wp14:editId="38BC3881">
                  <wp:extent cx="274320" cy="27432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A37FF0" w:rsidRPr="00505680" w:rsidRDefault="00A37FF0" w:rsidP="00784E55">
            <w:pPr>
              <w:pStyle w:val="aa"/>
            </w:pPr>
            <w:r w:rsidRPr="00505680">
              <w:t>Предупреждение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Pr="00505680" w:rsidRDefault="00A37FF0" w:rsidP="00784E55">
            <w:pPr>
              <w:pStyle w:val="aa"/>
            </w:pPr>
            <w:r>
              <w:t>В</w:t>
            </w:r>
            <w:r w:rsidRPr="00505680">
              <w:t>ажные сведения о возможных негативных последствиях действий пользователя.</w:t>
            </w:r>
          </w:p>
        </w:tc>
      </w:tr>
      <w:tr w:rsidR="00A37FF0" w:rsidTr="00784E55">
        <w:tc>
          <w:tcPr>
            <w:tcW w:w="720" w:type="dxa"/>
          </w:tcPr>
          <w:p w:rsidR="00A37FF0" w:rsidRDefault="00A37FF0" w:rsidP="00784E55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27D086B4" wp14:editId="05CC7911">
                  <wp:extent cx="274320" cy="2743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A37FF0" w:rsidRPr="00505680" w:rsidRDefault="00A37FF0" w:rsidP="00784E55">
            <w:pPr>
              <w:pStyle w:val="aa"/>
            </w:pPr>
            <w:r w:rsidRPr="00505680">
              <w:t>Предостережение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Pr="00505680" w:rsidRDefault="00A37FF0" w:rsidP="00784E55">
            <w:pPr>
              <w:pStyle w:val="aa"/>
            </w:pPr>
            <w:r>
              <w:t>К</w:t>
            </w:r>
            <w:r w:rsidRPr="00505680">
              <w:t>ритически важные сведения, пренебрежение которыми может привести к ошибкам.</w:t>
            </w:r>
          </w:p>
        </w:tc>
      </w:tr>
      <w:tr w:rsidR="00A37FF0" w:rsidTr="00784E55">
        <w:tc>
          <w:tcPr>
            <w:tcW w:w="720" w:type="dxa"/>
          </w:tcPr>
          <w:p w:rsidR="00A37FF0" w:rsidRDefault="00A37FF0" w:rsidP="00784E55">
            <w:pPr>
              <w:pStyle w:val="ab"/>
            </w:pPr>
            <w:r w:rsidRPr="00E53FCA">
              <w:rPr>
                <w:noProof/>
              </w:rPr>
              <w:drawing>
                <wp:inline distT="0" distB="0" distL="0" distR="0" wp14:anchorId="104D3435" wp14:editId="7CD87D1D">
                  <wp:extent cx="274320" cy="2743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A37FF0" w:rsidRPr="00505680" w:rsidRDefault="00A37FF0" w:rsidP="00784E55">
            <w:pPr>
              <w:pStyle w:val="aa"/>
            </w:pPr>
            <w:r w:rsidRPr="00505680">
              <w:t>Замечание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Pr="00505680" w:rsidRDefault="00A37FF0" w:rsidP="00784E55">
            <w:pPr>
              <w:pStyle w:val="aa"/>
            </w:pPr>
            <w:r>
              <w:t>П</w:t>
            </w:r>
            <w:r w:rsidRPr="00505680">
              <w:t>олезные дополнительные сведения, советы, общеизвестные факты и выводы.</w:t>
            </w:r>
          </w:p>
        </w:tc>
      </w:tr>
      <w:tr w:rsidR="00A37FF0" w:rsidTr="00784E55">
        <w:tc>
          <w:tcPr>
            <w:tcW w:w="2759" w:type="dxa"/>
            <w:gridSpan w:val="2"/>
          </w:tcPr>
          <w:p w:rsidR="00A37FF0" w:rsidRPr="00DC359B" w:rsidRDefault="00A37FF0" w:rsidP="00784E55">
            <w:pPr>
              <w:pStyle w:val="a6"/>
              <w:rPr>
                <w:lang w:val="en-US"/>
              </w:rPr>
            </w:pPr>
            <w:r w:rsidRPr="00DC359B">
              <w:rPr>
                <w:lang w:val="en-US"/>
              </w:rPr>
              <w:t>[</w:t>
            </w:r>
            <w:r w:rsidRPr="00CA1BDE">
              <w:t>Выполнить</w:t>
            </w:r>
            <w:r w:rsidRPr="00DC359B">
              <w:rPr>
                <w:lang w:val="en-US"/>
              </w:rPr>
              <w:t>]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Pr="00505680" w:rsidRDefault="00A37FF0" w:rsidP="00784E55">
            <w:pPr>
              <w:pStyle w:val="aa"/>
            </w:pPr>
            <w:r>
              <w:t>Функциональные экранные кнопки.</w:t>
            </w:r>
          </w:p>
        </w:tc>
      </w:tr>
      <w:tr w:rsidR="00A37FF0" w:rsidTr="00784E55">
        <w:tc>
          <w:tcPr>
            <w:tcW w:w="2759" w:type="dxa"/>
            <w:gridSpan w:val="2"/>
          </w:tcPr>
          <w:p w:rsidR="00A37FF0" w:rsidRPr="00EB529E" w:rsidRDefault="00A37FF0" w:rsidP="00784E55">
            <w:pPr>
              <w:pStyle w:val="a6"/>
            </w:pPr>
            <w:r w:rsidRPr="00DC359B">
              <w:rPr>
                <w:lang w:val="en-US"/>
              </w:rPr>
              <w:t>&lt;F</w:t>
            </w:r>
            <w:r>
              <w:t>1</w:t>
            </w:r>
            <w:r w:rsidRPr="00DC359B">
              <w:rPr>
                <w:lang w:val="en-US"/>
              </w:rPr>
              <w:t>&gt;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Pr="00505680" w:rsidRDefault="00A37FF0" w:rsidP="00784E55">
            <w:pPr>
              <w:pStyle w:val="aa"/>
            </w:pPr>
            <w:r>
              <w:t>Клавиши клавиатуры.</w:t>
            </w:r>
          </w:p>
        </w:tc>
      </w:tr>
      <w:tr w:rsidR="00A37FF0" w:rsidTr="00784E55">
        <w:tc>
          <w:tcPr>
            <w:tcW w:w="2759" w:type="dxa"/>
            <w:gridSpan w:val="2"/>
          </w:tcPr>
          <w:p w:rsidR="00A37FF0" w:rsidRPr="00505680" w:rsidRDefault="00A37FF0" w:rsidP="00784E55">
            <w:pPr>
              <w:pStyle w:val="a6"/>
            </w:pPr>
            <w:r w:rsidRPr="00CA1BDE">
              <w:t>«Чек»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Pr="00505680" w:rsidRDefault="00A37FF0" w:rsidP="00784E55">
            <w:pPr>
              <w:pStyle w:val="aa"/>
            </w:pPr>
            <w:r>
              <w:t>Наименования объектов обработки (режимов).</w:t>
            </w:r>
          </w:p>
        </w:tc>
      </w:tr>
      <w:tr w:rsidR="00A37FF0" w:rsidTr="00784E55">
        <w:tc>
          <w:tcPr>
            <w:tcW w:w="2759" w:type="dxa"/>
            <w:gridSpan w:val="2"/>
          </w:tcPr>
          <w:p w:rsidR="00A37FF0" w:rsidRDefault="00A37FF0" w:rsidP="00784E55">
            <w:pPr>
              <w:pStyle w:val="a6"/>
            </w:pPr>
            <w:r w:rsidRPr="00CA1BDE">
              <w:t>Статус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Default="00A37FF0" w:rsidP="00784E55">
            <w:pPr>
              <w:pStyle w:val="aa"/>
            </w:pPr>
            <w:r>
              <w:t>Названия элементов пользовательского интерфейса.</w:t>
            </w:r>
          </w:p>
        </w:tc>
      </w:tr>
      <w:tr w:rsidR="00A37FF0" w:rsidTr="00784E55">
        <w:tc>
          <w:tcPr>
            <w:tcW w:w="2759" w:type="dxa"/>
            <w:gridSpan w:val="2"/>
          </w:tcPr>
          <w:p w:rsidR="00A37FF0" w:rsidRDefault="00A37FF0" w:rsidP="00784E55">
            <w:pPr>
              <w:pStyle w:val="af9"/>
            </w:pPr>
            <w:proofErr w:type="spellStart"/>
            <w:r w:rsidRPr="00EE1F88">
              <w:t>окна</w:t>
            </w:r>
            <w:proofErr w:type="spellEnd"/>
            <w:r>
              <w:t xml:space="preserve"> =&gt; </w:t>
            </w:r>
            <w:proofErr w:type="spellStart"/>
            <w:r w:rsidRPr="002D0B3A">
              <w:t>навигатор</w:t>
            </w:r>
            <w:proofErr w:type="spellEnd"/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Default="00A37FF0" w:rsidP="00784E55">
            <w:pPr>
              <w:pStyle w:val="aa"/>
            </w:pPr>
            <w:r>
              <w:t>Навигация по пунктам меню и режимам.</w:t>
            </w:r>
          </w:p>
        </w:tc>
      </w:tr>
      <w:tr w:rsidR="00A37FF0" w:rsidTr="00784E55">
        <w:tc>
          <w:tcPr>
            <w:tcW w:w="2759" w:type="dxa"/>
            <w:gridSpan w:val="2"/>
          </w:tcPr>
          <w:p w:rsidR="00A37FF0" w:rsidRPr="0073628E" w:rsidRDefault="00A37FF0" w:rsidP="00784E55">
            <w:pPr>
              <w:pStyle w:val="ae"/>
            </w:pPr>
            <w:r w:rsidRPr="0073628E">
              <w:t>п. 2.1.1</w:t>
            </w:r>
          </w:p>
          <w:p w:rsidR="00A37FF0" w:rsidRPr="0073628E" w:rsidRDefault="00A37FF0" w:rsidP="00784E55">
            <w:pPr>
              <w:pStyle w:val="ae"/>
            </w:pPr>
            <w:r w:rsidRPr="0073628E">
              <w:t>рисунок 5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Default="00A37FF0" w:rsidP="00784E55">
            <w:pPr>
              <w:pStyle w:val="aa"/>
            </w:pPr>
            <w:r>
              <w:t>Ссылки на структурные элементы, рисунки, таблицы текущего документа, ссылки на другие документы.</w:t>
            </w:r>
          </w:p>
        </w:tc>
      </w:tr>
    </w:tbl>
    <w:p w:rsidR="00A37FF0" w:rsidRDefault="00A37FF0">
      <w:pPr>
        <w:spacing w:after="160" w:line="259" w:lineRule="auto"/>
        <w:jc w:val="left"/>
        <w:rPr>
          <w:b/>
          <w:bCs/>
          <w:kern w:val="32"/>
          <w:sz w:val="28"/>
          <w:szCs w:val="28"/>
          <w:lang w:eastAsia="x-none"/>
        </w:rPr>
      </w:pPr>
    </w:p>
    <w:p w:rsidR="00A37FF0" w:rsidRDefault="00A37FF0">
      <w:pPr>
        <w:spacing w:after="160" w:line="259" w:lineRule="auto"/>
        <w:jc w:val="left"/>
        <w:rPr>
          <w:b/>
          <w:bCs/>
          <w:kern w:val="32"/>
          <w:sz w:val="28"/>
          <w:szCs w:val="28"/>
          <w:lang w:eastAsia="x-none"/>
        </w:rPr>
      </w:pPr>
      <w:r>
        <w:rPr>
          <w:sz w:val="28"/>
          <w:szCs w:val="28"/>
        </w:rPr>
        <w:br w:type="page"/>
      </w:r>
    </w:p>
    <w:p w:rsidR="00995442" w:rsidRPr="00714B55" w:rsidRDefault="002D4C09" w:rsidP="00995442">
      <w:pPr>
        <w:pStyle w:val="1"/>
        <w:numPr>
          <w:ilvl w:val="0"/>
          <w:numId w:val="3"/>
        </w:numPr>
        <w:spacing w:line="360" w:lineRule="auto"/>
        <w:ind w:left="0" w:firstLine="1134"/>
        <w:contextualSpacing/>
        <w:rPr>
          <w:rFonts w:ascii="Times New Roman" w:hAnsi="Times New Roman"/>
          <w:sz w:val="28"/>
          <w:szCs w:val="28"/>
          <w:lang w:val="ru-RU"/>
        </w:rPr>
      </w:pPr>
      <w:bookmarkStart w:id="2" w:name="_Toc498620170"/>
      <w:r>
        <w:rPr>
          <w:rFonts w:ascii="Times New Roman" w:hAnsi="Times New Roman"/>
          <w:sz w:val="28"/>
          <w:szCs w:val="28"/>
          <w:lang w:val="ru-RU"/>
        </w:rPr>
        <w:lastRenderedPageBreak/>
        <w:t>Основные элементы комплекса</w:t>
      </w:r>
      <w:r w:rsidR="00995442">
        <w:rPr>
          <w:rFonts w:ascii="Times New Roman" w:hAnsi="Times New Roman"/>
          <w:sz w:val="28"/>
          <w:szCs w:val="28"/>
          <w:lang w:val="ru-RU"/>
        </w:rPr>
        <w:t>.</w:t>
      </w:r>
      <w:bookmarkEnd w:id="2"/>
    </w:p>
    <w:p w:rsidR="00995442" w:rsidRPr="000D6BCC" w:rsidRDefault="00995442" w:rsidP="00995442">
      <w:pPr>
        <w:pStyle w:val="3"/>
        <w:numPr>
          <w:ilvl w:val="1"/>
          <w:numId w:val="3"/>
        </w:numPr>
        <w:spacing w:line="360" w:lineRule="auto"/>
        <w:contextualSpacing/>
        <w:rPr>
          <w:rFonts w:ascii="Times New Roman" w:hAnsi="Times New Roman"/>
          <w:sz w:val="28"/>
          <w:szCs w:val="28"/>
          <w:lang w:val="ru-RU"/>
        </w:rPr>
      </w:pPr>
      <w:bookmarkStart w:id="3" w:name="_Toc498620171"/>
      <w:r>
        <w:rPr>
          <w:rFonts w:ascii="Times New Roman" w:hAnsi="Times New Roman"/>
          <w:sz w:val="28"/>
          <w:szCs w:val="28"/>
          <w:lang w:val="ru-RU"/>
        </w:rPr>
        <w:t>Основное окно комплекса и первоначальная настройка</w:t>
      </w:r>
      <w:r w:rsidRPr="000D6BCC">
        <w:rPr>
          <w:rFonts w:ascii="Times New Roman" w:hAnsi="Times New Roman"/>
          <w:sz w:val="28"/>
          <w:szCs w:val="28"/>
          <w:lang w:val="ru-RU"/>
        </w:rPr>
        <w:t>.</w:t>
      </w:r>
      <w:bookmarkEnd w:id="3"/>
    </w:p>
    <w:p w:rsidR="00050A0C" w:rsidRDefault="00050A0C" w:rsidP="00050A0C">
      <w:pPr>
        <w:spacing w:after="160" w:line="360" w:lineRule="auto"/>
        <w:ind w:firstLine="709"/>
        <w:contextualSpacing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Для начала работы необхо</w:t>
      </w:r>
      <w:r w:rsidR="00F5052F">
        <w:rPr>
          <w:sz w:val="28"/>
          <w:szCs w:val="28"/>
          <w:lang w:eastAsia="x-none"/>
        </w:rPr>
        <w:t>димо установить комплексы. В</w:t>
      </w:r>
      <w:r>
        <w:rPr>
          <w:sz w:val="28"/>
          <w:szCs w:val="28"/>
          <w:lang w:eastAsia="x-none"/>
        </w:rPr>
        <w:t xml:space="preserve">опросы, связанные с установкой и первоначальной настройкой комплекса рассмотрены в </w:t>
      </w:r>
      <w:r w:rsidR="00F5052F" w:rsidRPr="00F5052F">
        <w:rPr>
          <w:b/>
          <w:sz w:val="28"/>
          <w:szCs w:val="28"/>
          <w:lang w:eastAsia="x-none"/>
        </w:rPr>
        <w:t>Руководстве по установке программного комплекса</w:t>
      </w:r>
      <w:r>
        <w:rPr>
          <w:sz w:val="28"/>
          <w:szCs w:val="28"/>
          <w:lang w:eastAsia="x-none"/>
        </w:rPr>
        <w:t>.</w:t>
      </w:r>
    </w:p>
    <w:p w:rsidR="00995442" w:rsidRDefault="00995442" w:rsidP="00050A0C">
      <w:pPr>
        <w:spacing w:after="160" w:line="360" w:lineRule="auto"/>
        <w:ind w:firstLine="709"/>
        <w:contextualSpacing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После успешного входа в систему, открывается основное окно комплекса, состоящее из следующих элементов (рис.</w:t>
      </w:r>
      <w:r w:rsidR="007E394B">
        <w:rPr>
          <w:sz w:val="28"/>
          <w:szCs w:val="28"/>
          <w:lang w:eastAsia="x-none"/>
        </w:rPr>
        <w:t xml:space="preserve"> 1</w:t>
      </w:r>
      <w:r>
        <w:rPr>
          <w:sz w:val="28"/>
          <w:szCs w:val="28"/>
          <w:lang w:eastAsia="x-none"/>
        </w:rPr>
        <w:t>).</w:t>
      </w:r>
    </w:p>
    <w:p w:rsidR="00995442" w:rsidRDefault="002A732E" w:rsidP="00995442">
      <w:pPr>
        <w:spacing w:after="160" w:line="259" w:lineRule="auto"/>
        <w:rPr>
          <w:sz w:val="28"/>
          <w:szCs w:val="28"/>
          <w:lang w:eastAsia="x-none"/>
        </w:rPr>
      </w:pPr>
      <w:r>
        <w:rPr>
          <w:noProof/>
        </w:rPr>
        <w:drawing>
          <wp:inline distT="0" distB="0" distL="0" distR="0" wp14:anchorId="77088AE6" wp14:editId="0C50CB90">
            <wp:extent cx="6210300" cy="277939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669"/>
                    <a:stretch/>
                  </pic:blipFill>
                  <pic:spPr bwMode="auto">
                    <a:xfrm>
                      <a:off x="0" y="0"/>
                      <a:ext cx="6210300" cy="277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442" w:rsidRDefault="00995442" w:rsidP="00995442">
      <w:pPr>
        <w:spacing w:after="160" w:line="259" w:lineRule="auto"/>
        <w:jc w:val="center"/>
        <w:rPr>
          <w:sz w:val="28"/>
          <w:szCs w:val="28"/>
          <w:lang w:eastAsia="x-none"/>
        </w:rPr>
        <w:sectPr w:rsidR="00995442" w:rsidSect="00995442">
          <w:headerReference w:type="default" r:id="rId16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>
        <w:rPr>
          <w:sz w:val="28"/>
          <w:szCs w:val="28"/>
          <w:lang w:eastAsia="x-none"/>
        </w:rPr>
        <w:t xml:space="preserve">Рис. </w:t>
      </w:r>
      <w:r w:rsidR="007E394B">
        <w:rPr>
          <w:sz w:val="28"/>
          <w:szCs w:val="28"/>
          <w:lang w:eastAsia="x-none"/>
        </w:rPr>
        <w:t>1</w:t>
      </w:r>
      <w:r>
        <w:rPr>
          <w:sz w:val="28"/>
          <w:szCs w:val="28"/>
          <w:lang w:eastAsia="x-none"/>
        </w:rPr>
        <w:t>. Элементы основного окна комплекса</w:t>
      </w:r>
    </w:p>
    <w:p w:rsidR="00995442" w:rsidRPr="00903A46" w:rsidRDefault="00995442" w:rsidP="00995442">
      <w:pPr>
        <w:pStyle w:val="af0"/>
        <w:numPr>
          <w:ilvl w:val="0"/>
          <w:numId w:val="4"/>
        </w:numPr>
        <w:spacing w:after="16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lastRenderedPageBreak/>
        <w:t>Строка основного меню комплекса. Позволяет настраивать комплекс, а также использовать различные режимы работы программы. Содержит справку о программе</w:t>
      </w:r>
      <w:r w:rsidR="00F5052F">
        <w:rPr>
          <w:rFonts w:ascii="Times New Roman" w:hAnsi="Times New Roman"/>
          <w:sz w:val="28"/>
          <w:szCs w:val="28"/>
          <w:lang w:eastAsia="x-none"/>
        </w:rPr>
        <w:t>.</w:t>
      </w:r>
    </w:p>
    <w:p w:rsidR="00995442" w:rsidRDefault="00995442" w:rsidP="00995442">
      <w:pPr>
        <w:pStyle w:val="af0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Панель инструментов. Содержит набор пиктограмм и выпадающих списков для работы и фильтрации документов.</w:t>
      </w:r>
    </w:p>
    <w:p w:rsidR="00995442" w:rsidRDefault="00995442" w:rsidP="00995442">
      <w:pPr>
        <w:pStyle w:val="af0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Рабочая область программы, в которой осуществляется работа по созданию и редактировании информации о государственных </w:t>
      </w:r>
      <w:r w:rsidR="003175DE">
        <w:rPr>
          <w:rFonts w:ascii="Times New Roman" w:hAnsi="Times New Roman"/>
          <w:sz w:val="28"/>
          <w:szCs w:val="28"/>
          <w:lang w:eastAsia="x-none"/>
        </w:rPr>
        <w:t>заданиях</w:t>
      </w:r>
      <w:r>
        <w:rPr>
          <w:rFonts w:ascii="Times New Roman" w:hAnsi="Times New Roman"/>
          <w:sz w:val="28"/>
          <w:szCs w:val="28"/>
          <w:lang w:eastAsia="x-none"/>
        </w:rPr>
        <w:t>.</w:t>
      </w:r>
    </w:p>
    <w:p w:rsidR="00995442" w:rsidRDefault="00995442" w:rsidP="00995442">
      <w:pPr>
        <w:pStyle w:val="af0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Область навигатора. Отображает список доступных для работы элементов: справочников, интерактивных отчетов и отчетных форм и т.д.</w:t>
      </w:r>
    </w:p>
    <w:p w:rsidR="00995442" w:rsidRDefault="00995442" w:rsidP="00995442">
      <w:pPr>
        <w:pStyle w:val="af0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Заголовок окна. Показывает текущую версию программы и пользователя, под которым осуществлен вход.</w:t>
      </w:r>
    </w:p>
    <w:p w:rsidR="00995442" w:rsidRDefault="00995442" w:rsidP="00995442">
      <w:pPr>
        <w:pStyle w:val="af0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lastRenderedPageBreak/>
        <w:t>Кнопки управления. Содержат стандартный функционал: сворачивание, изменение размеров окна, а также закрытие комплекса.</w:t>
      </w:r>
    </w:p>
    <w:p w:rsidR="00995442" w:rsidRDefault="00995442" w:rsidP="00995442">
      <w:pPr>
        <w:pStyle w:val="af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Перед началом работы в комплексе необходимо заполнить информацию о пользователе. Для этого необходимо в меню </w:t>
      </w:r>
      <w:r w:rsidRPr="00DC6DC9">
        <w:rPr>
          <w:rFonts w:ascii="Times New Roman" w:hAnsi="Times New Roman"/>
          <w:b/>
          <w:sz w:val="28"/>
          <w:szCs w:val="28"/>
          <w:lang w:eastAsia="x-none"/>
        </w:rPr>
        <w:t>«Настройки»</w:t>
      </w:r>
      <w:r>
        <w:rPr>
          <w:rFonts w:ascii="Times New Roman" w:hAnsi="Times New Roman"/>
          <w:sz w:val="28"/>
          <w:szCs w:val="28"/>
          <w:lang w:eastAsia="x-none"/>
        </w:rPr>
        <w:t xml:space="preserve"> выбрать пункт </w:t>
      </w:r>
      <w:r w:rsidRPr="00DC6DC9">
        <w:rPr>
          <w:rFonts w:ascii="Times New Roman" w:hAnsi="Times New Roman"/>
          <w:b/>
          <w:sz w:val="28"/>
          <w:szCs w:val="28"/>
          <w:lang w:eastAsia="x-none"/>
        </w:rPr>
        <w:t>«Реквизиты пользователя»</w:t>
      </w:r>
      <w:r>
        <w:rPr>
          <w:rFonts w:ascii="Times New Roman" w:hAnsi="Times New Roman"/>
          <w:sz w:val="28"/>
          <w:szCs w:val="28"/>
          <w:lang w:eastAsia="x-none"/>
        </w:rPr>
        <w:t xml:space="preserve"> (рис. </w:t>
      </w:r>
      <w:r w:rsidR="007E394B">
        <w:rPr>
          <w:rFonts w:ascii="Times New Roman" w:hAnsi="Times New Roman"/>
          <w:sz w:val="28"/>
          <w:szCs w:val="28"/>
          <w:lang w:eastAsia="x-none"/>
        </w:rPr>
        <w:t>2</w:t>
      </w:r>
      <w:r>
        <w:rPr>
          <w:rFonts w:ascii="Times New Roman" w:hAnsi="Times New Roman"/>
          <w:sz w:val="28"/>
          <w:szCs w:val="28"/>
          <w:lang w:eastAsia="x-none"/>
        </w:rPr>
        <w:t xml:space="preserve">). В открывшемся окне </w:t>
      </w:r>
      <w:r w:rsidR="007E394B">
        <w:rPr>
          <w:rFonts w:ascii="Times New Roman" w:hAnsi="Times New Roman"/>
          <w:sz w:val="28"/>
          <w:szCs w:val="28"/>
          <w:lang w:eastAsia="x-none"/>
        </w:rPr>
        <w:t>(рис. 3</w:t>
      </w:r>
      <w:r>
        <w:rPr>
          <w:rFonts w:ascii="Times New Roman" w:hAnsi="Times New Roman"/>
          <w:sz w:val="28"/>
          <w:szCs w:val="28"/>
          <w:lang w:eastAsia="x-none"/>
        </w:rPr>
        <w:t xml:space="preserve">) необходимо заполнить поля ФИО, должность, телефон, </w:t>
      </w:r>
      <w:r>
        <w:rPr>
          <w:rFonts w:ascii="Times New Roman" w:hAnsi="Times New Roman"/>
          <w:sz w:val="28"/>
          <w:szCs w:val="28"/>
          <w:lang w:val="en-US" w:eastAsia="x-none"/>
        </w:rPr>
        <w:t>Email</w:t>
      </w:r>
      <w:r>
        <w:rPr>
          <w:rFonts w:ascii="Times New Roman" w:hAnsi="Times New Roman"/>
          <w:sz w:val="28"/>
          <w:szCs w:val="28"/>
          <w:lang w:eastAsia="x-none"/>
        </w:rPr>
        <w:t xml:space="preserve">, после чего нажать кнопку «Сохранить»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294FB1" wp14:editId="13E33011">
            <wp:extent cx="313381" cy="26872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7" cy="27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x-none"/>
        </w:rPr>
        <w:t>.</w:t>
      </w:r>
    </w:p>
    <w:p w:rsidR="00995442" w:rsidRDefault="00995442" w:rsidP="00995442">
      <w:pPr>
        <w:pStyle w:val="af0"/>
        <w:spacing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B7ABD5" wp14:editId="5A47D1EF">
            <wp:extent cx="2885440" cy="28498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42" w:rsidRDefault="00995442" w:rsidP="00995442">
      <w:pPr>
        <w:pStyle w:val="af0"/>
        <w:spacing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Рис. </w:t>
      </w:r>
      <w:r w:rsidR="007E394B">
        <w:rPr>
          <w:rFonts w:ascii="Times New Roman" w:hAnsi="Times New Roman"/>
          <w:sz w:val="28"/>
          <w:szCs w:val="28"/>
          <w:lang w:eastAsia="x-none"/>
        </w:rPr>
        <w:t>2</w:t>
      </w:r>
      <w:r>
        <w:rPr>
          <w:rFonts w:ascii="Times New Roman" w:hAnsi="Times New Roman"/>
          <w:sz w:val="28"/>
          <w:szCs w:val="28"/>
          <w:lang w:eastAsia="x-none"/>
        </w:rPr>
        <w:t>. Выбор пункта меню «Реквизиты пользователя»</w:t>
      </w:r>
    </w:p>
    <w:p w:rsidR="00995442" w:rsidRPr="00FA4927" w:rsidRDefault="00995442" w:rsidP="00995442">
      <w:pPr>
        <w:pStyle w:val="af0"/>
        <w:spacing w:line="360" w:lineRule="auto"/>
        <w:ind w:left="0"/>
        <w:jc w:val="center"/>
        <w:rPr>
          <w:rFonts w:ascii="Times New Roman" w:hAnsi="Times New Roman"/>
          <w:sz w:val="28"/>
          <w:szCs w:val="28"/>
          <w:lang w:eastAsia="x-none"/>
        </w:rPr>
      </w:pPr>
    </w:p>
    <w:p w:rsidR="00995442" w:rsidRPr="009D094B" w:rsidRDefault="00995442" w:rsidP="00995442">
      <w:pPr>
        <w:jc w:val="center"/>
        <w:rPr>
          <w:sz w:val="28"/>
          <w:szCs w:val="28"/>
          <w:lang w:eastAsia="x-none"/>
        </w:rPr>
      </w:pPr>
      <w:r w:rsidRPr="009D094B">
        <w:rPr>
          <w:noProof/>
          <w:sz w:val="28"/>
          <w:szCs w:val="28"/>
        </w:rPr>
        <w:drawing>
          <wp:inline distT="0" distB="0" distL="0" distR="0" wp14:anchorId="104DA993" wp14:editId="0E6F2786">
            <wp:extent cx="5510151" cy="1770054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53" cy="179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42" w:rsidRDefault="007E394B" w:rsidP="00995442">
      <w:pPr>
        <w:jc w:val="center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Рис. 3</w:t>
      </w:r>
      <w:r w:rsidR="00995442" w:rsidRPr="009D094B">
        <w:rPr>
          <w:sz w:val="28"/>
          <w:szCs w:val="28"/>
          <w:lang w:eastAsia="x-none"/>
        </w:rPr>
        <w:t xml:space="preserve">. Окно </w:t>
      </w:r>
      <w:r w:rsidR="00995442">
        <w:rPr>
          <w:sz w:val="28"/>
          <w:szCs w:val="28"/>
          <w:lang w:eastAsia="x-none"/>
        </w:rPr>
        <w:t>редактирования</w:t>
      </w:r>
      <w:r w:rsidR="00995442" w:rsidRPr="009D094B">
        <w:rPr>
          <w:sz w:val="28"/>
          <w:szCs w:val="28"/>
          <w:lang w:eastAsia="x-none"/>
        </w:rPr>
        <w:t xml:space="preserve"> реквизитов пользователя</w:t>
      </w:r>
    </w:p>
    <w:p w:rsidR="00995442" w:rsidRDefault="00995442" w:rsidP="00995442">
      <w:pPr>
        <w:jc w:val="center"/>
        <w:rPr>
          <w:sz w:val="28"/>
          <w:szCs w:val="28"/>
          <w:lang w:eastAsia="x-none"/>
        </w:rPr>
      </w:pPr>
    </w:p>
    <w:p w:rsidR="00995442" w:rsidRDefault="00995442" w:rsidP="00995442">
      <w:pPr>
        <w:pStyle w:val="3"/>
        <w:numPr>
          <w:ilvl w:val="1"/>
          <w:numId w:val="3"/>
        </w:numPr>
        <w:spacing w:line="360" w:lineRule="auto"/>
        <w:ind w:left="1843" w:hanging="709"/>
        <w:contextualSpacing/>
        <w:rPr>
          <w:rFonts w:ascii="Times New Roman" w:hAnsi="Times New Roman"/>
          <w:sz w:val="28"/>
          <w:szCs w:val="28"/>
          <w:lang w:val="ru-RU"/>
        </w:rPr>
      </w:pPr>
      <w:bookmarkStart w:id="4" w:name="_Toc498620172"/>
      <w:r>
        <w:rPr>
          <w:rFonts w:ascii="Times New Roman" w:hAnsi="Times New Roman"/>
          <w:sz w:val="28"/>
          <w:szCs w:val="28"/>
          <w:lang w:val="ru-RU"/>
        </w:rPr>
        <w:lastRenderedPageBreak/>
        <w:t>Работа со справочниками</w:t>
      </w:r>
      <w:bookmarkEnd w:id="4"/>
    </w:p>
    <w:p w:rsidR="00995442" w:rsidRDefault="00995442" w:rsidP="00995442">
      <w:pPr>
        <w:spacing w:line="360" w:lineRule="auto"/>
        <w:ind w:firstLine="709"/>
        <w:contextualSpacing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 xml:space="preserve">В ходе работы в комплексе возможно возникновение ситуации, когда необходимо ознакомиться со справочником и внести изменения в существующие элементы. </w:t>
      </w:r>
      <w:proofErr w:type="gramStart"/>
      <w:r>
        <w:rPr>
          <w:sz w:val="28"/>
          <w:szCs w:val="28"/>
          <w:lang w:eastAsia="x-none"/>
        </w:rPr>
        <w:t>Работа со справочниками возможна в 2 режимах: через навигатор и через окно справочников в документах.</w:t>
      </w:r>
      <w:proofErr w:type="gramEnd"/>
      <w:r>
        <w:rPr>
          <w:sz w:val="28"/>
          <w:szCs w:val="28"/>
          <w:lang w:eastAsia="x-none"/>
        </w:rPr>
        <w:t xml:space="preserve"> Рассмотрим первый вариант (о втором информация будет предоставлена в соответствующем разделе).</w:t>
      </w:r>
    </w:p>
    <w:p w:rsidR="00995442" w:rsidRDefault="00995442" w:rsidP="00995442">
      <w:pPr>
        <w:spacing w:line="360" w:lineRule="auto"/>
        <w:ind w:firstLine="709"/>
        <w:contextualSpacing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Для начала работы со справочниками в Навигаторе необходимо</w:t>
      </w:r>
      <w:r w:rsidR="00D9517B">
        <w:rPr>
          <w:sz w:val="28"/>
          <w:szCs w:val="28"/>
          <w:lang w:eastAsia="x-none"/>
        </w:rPr>
        <w:t xml:space="preserve"> раздел </w:t>
      </w:r>
      <w:r>
        <w:rPr>
          <w:sz w:val="28"/>
          <w:szCs w:val="28"/>
          <w:lang w:eastAsia="x-none"/>
        </w:rPr>
        <w:t xml:space="preserve"> </w:t>
      </w:r>
      <w:r w:rsidRPr="00DC6DC9">
        <w:rPr>
          <w:b/>
          <w:sz w:val="28"/>
          <w:szCs w:val="28"/>
          <w:lang w:eastAsia="x-none"/>
        </w:rPr>
        <w:t>«Справочники»</w:t>
      </w:r>
      <w:r>
        <w:rPr>
          <w:sz w:val="28"/>
          <w:szCs w:val="28"/>
          <w:lang w:eastAsia="x-none"/>
        </w:rPr>
        <w:t xml:space="preserve">, путем двукратного щелчка на название или однократного щелчка на значок </w:t>
      </w:r>
      <w:r>
        <w:rPr>
          <w:noProof/>
          <w:sz w:val="28"/>
          <w:szCs w:val="28"/>
        </w:rPr>
        <w:drawing>
          <wp:inline distT="0" distB="0" distL="0" distR="0" wp14:anchorId="594BFF38" wp14:editId="538AE261">
            <wp:extent cx="273133" cy="27313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7" cy="27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x-none"/>
        </w:rPr>
        <w:t xml:space="preserve"> напротив соответствующего названия. В открывшемся списке имеются</w:t>
      </w:r>
      <w:r w:rsidR="00D9517B">
        <w:rPr>
          <w:sz w:val="28"/>
          <w:szCs w:val="28"/>
          <w:lang w:eastAsia="x-none"/>
        </w:rPr>
        <w:t xml:space="preserve"> различные</w:t>
      </w:r>
      <w:r>
        <w:rPr>
          <w:sz w:val="28"/>
          <w:szCs w:val="28"/>
          <w:lang w:eastAsia="x-none"/>
        </w:rPr>
        <w:t xml:space="preserve"> группы справочников: справочники бюджетных классификаторов и корреспондентов, относящиеся к меню </w:t>
      </w:r>
      <w:r w:rsidR="00D9517B">
        <w:rPr>
          <w:b/>
          <w:sz w:val="28"/>
          <w:szCs w:val="28"/>
          <w:lang w:eastAsia="x-none"/>
        </w:rPr>
        <w:t>«БЮДЖЕТНАЯ КЛАССИФИКАЦИЯ</w:t>
      </w:r>
      <w:r w:rsidRPr="00DC6DC9">
        <w:rPr>
          <w:b/>
          <w:sz w:val="28"/>
          <w:szCs w:val="28"/>
          <w:lang w:eastAsia="x-none"/>
        </w:rPr>
        <w:t>»</w:t>
      </w:r>
      <w:r w:rsidR="00C16383">
        <w:rPr>
          <w:sz w:val="28"/>
          <w:szCs w:val="28"/>
          <w:lang w:eastAsia="x-none"/>
        </w:rPr>
        <w:t xml:space="preserve"> </w:t>
      </w:r>
      <w:r w:rsidR="007E394B">
        <w:rPr>
          <w:sz w:val="28"/>
          <w:szCs w:val="28"/>
          <w:lang w:eastAsia="x-none"/>
        </w:rPr>
        <w:t>(рис. 4</w:t>
      </w:r>
      <w:r>
        <w:rPr>
          <w:sz w:val="28"/>
          <w:szCs w:val="28"/>
          <w:lang w:eastAsia="x-none"/>
        </w:rPr>
        <w:t>). Первая группа справочников автоматически синхронизируется с актуальными базами</w:t>
      </w:r>
      <w:r w:rsidR="00D9517B">
        <w:rPr>
          <w:sz w:val="28"/>
          <w:szCs w:val="28"/>
          <w:lang w:eastAsia="x-none"/>
        </w:rPr>
        <w:t xml:space="preserve"> исполнения</w:t>
      </w:r>
      <w:r>
        <w:rPr>
          <w:sz w:val="28"/>
          <w:szCs w:val="28"/>
          <w:lang w:eastAsia="x-none"/>
        </w:rPr>
        <w:t xml:space="preserve"> </w:t>
      </w:r>
      <w:r w:rsidR="00F5052F">
        <w:rPr>
          <w:sz w:val="28"/>
          <w:szCs w:val="28"/>
          <w:lang w:eastAsia="x-none"/>
        </w:rPr>
        <w:t>бюджет</w:t>
      </w:r>
      <w:proofErr w:type="gramStart"/>
      <w:r w:rsidR="00F5052F">
        <w:rPr>
          <w:sz w:val="28"/>
          <w:szCs w:val="28"/>
          <w:lang w:eastAsia="x-none"/>
        </w:rPr>
        <w:t>а</w:t>
      </w:r>
      <w:r>
        <w:rPr>
          <w:sz w:val="28"/>
          <w:szCs w:val="28"/>
          <w:lang w:eastAsia="x-none"/>
        </w:rPr>
        <w:t>–</w:t>
      </w:r>
      <w:proofErr w:type="gramEnd"/>
      <w:r>
        <w:rPr>
          <w:sz w:val="28"/>
          <w:szCs w:val="28"/>
          <w:lang w:eastAsia="x-none"/>
        </w:rPr>
        <w:t xml:space="preserve"> элементы в ней </w:t>
      </w:r>
      <w:r>
        <w:rPr>
          <w:color w:val="FF0000"/>
          <w:sz w:val="28"/>
          <w:szCs w:val="28"/>
          <w:lang w:eastAsia="x-none"/>
        </w:rPr>
        <w:t xml:space="preserve">не редактируются </w:t>
      </w:r>
      <w:r w:rsidRPr="00765AD1">
        <w:rPr>
          <w:sz w:val="28"/>
          <w:szCs w:val="28"/>
          <w:lang w:eastAsia="x-none"/>
        </w:rPr>
        <w:t>и доступны только для просмотра</w:t>
      </w:r>
      <w:r>
        <w:rPr>
          <w:sz w:val="28"/>
          <w:szCs w:val="28"/>
          <w:lang w:eastAsia="x-none"/>
        </w:rPr>
        <w:t xml:space="preserve">. </w:t>
      </w:r>
      <w:r w:rsidR="00D9517B">
        <w:rPr>
          <w:sz w:val="28"/>
          <w:szCs w:val="28"/>
          <w:lang w:eastAsia="x-none"/>
        </w:rPr>
        <w:t xml:space="preserve">Остальные группы справочников </w:t>
      </w:r>
      <w:r>
        <w:rPr>
          <w:sz w:val="28"/>
          <w:szCs w:val="28"/>
          <w:lang w:eastAsia="x-none"/>
        </w:rPr>
        <w:t>доступн</w:t>
      </w:r>
      <w:r w:rsidR="00D9517B">
        <w:rPr>
          <w:sz w:val="28"/>
          <w:szCs w:val="28"/>
          <w:lang w:eastAsia="x-none"/>
        </w:rPr>
        <w:t>ы</w:t>
      </w:r>
      <w:r>
        <w:rPr>
          <w:sz w:val="28"/>
          <w:szCs w:val="28"/>
          <w:lang w:eastAsia="x-none"/>
        </w:rPr>
        <w:t xml:space="preserve"> для редактирования и создания новых элементов</w:t>
      </w:r>
      <w:r w:rsidR="00D9517B">
        <w:rPr>
          <w:sz w:val="28"/>
          <w:szCs w:val="28"/>
          <w:lang w:eastAsia="x-none"/>
        </w:rPr>
        <w:t xml:space="preserve"> в соответствии с правами пользователей</w:t>
      </w:r>
      <w:r>
        <w:rPr>
          <w:sz w:val="28"/>
          <w:szCs w:val="28"/>
          <w:lang w:eastAsia="x-none"/>
        </w:rPr>
        <w:t xml:space="preserve"> (кроме справочников</w:t>
      </w:r>
      <w:r w:rsidR="00D9517B">
        <w:rPr>
          <w:sz w:val="28"/>
          <w:szCs w:val="28"/>
          <w:lang w:eastAsia="x-none"/>
        </w:rPr>
        <w:t>, относящихся к Общероссийским классификаторам</w:t>
      </w:r>
      <w:r>
        <w:rPr>
          <w:sz w:val="28"/>
          <w:szCs w:val="28"/>
          <w:lang w:eastAsia="x-none"/>
        </w:rPr>
        <w:t>).</w:t>
      </w:r>
    </w:p>
    <w:p w:rsidR="00995442" w:rsidRPr="009D094B" w:rsidRDefault="002A732E" w:rsidP="00995442">
      <w:pPr>
        <w:spacing w:line="360" w:lineRule="auto"/>
        <w:ind w:firstLine="709"/>
        <w:contextualSpacing/>
        <w:jc w:val="center"/>
        <w:rPr>
          <w:sz w:val="28"/>
          <w:szCs w:val="28"/>
          <w:lang w:eastAsia="x-none"/>
        </w:rPr>
      </w:pPr>
      <w:r>
        <w:rPr>
          <w:noProof/>
        </w:rPr>
        <w:lastRenderedPageBreak/>
        <w:drawing>
          <wp:inline distT="0" distB="0" distL="0" distR="0" wp14:anchorId="628397B3" wp14:editId="672CA5F8">
            <wp:extent cx="5581650" cy="65817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442" w:rsidRDefault="007E394B" w:rsidP="00050A0C">
      <w:pPr>
        <w:spacing w:line="360" w:lineRule="auto"/>
        <w:contextualSpacing/>
        <w:jc w:val="center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Рис. 4</w:t>
      </w:r>
      <w:r w:rsidR="00995442">
        <w:rPr>
          <w:sz w:val="28"/>
          <w:szCs w:val="28"/>
          <w:lang w:eastAsia="x-none"/>
        </w:rPr>
        <w:t>. Список справочников.</w:t>
      </w:r>
    </w:p>
    <w:p w:rsidR="00995442" w:rsidRDefault="00995442" w:rsidP="00050A0C">
      <w:pPr>
        <w:spacing w:line="360" w:lineRule="auto"/>
        <w:ind w:firstLine="709"/>
        <w:contextualSpacing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 xml:space="preserve">Открытие справочника осуществляется путем двойного щелчка по его названию. После этого в рабочей области программы открывается список элементов справочника </w:t>
      </w:r>
      <w:r w:rsidR="00050A0C">
        <w:rPr>
          <w:sz w:val="28"/>
          <w:szCs w:val="28"/>
          <w:lang w:eastAsia="x-none"/>
        </w:rPr>
        <w:t xml:space="preserve"> (рис. 6</w:t>
      </w:r>
      <w:r>
        <w:rPr>
          <w:sz w:val="28"/>
          <w:szCs w:val="28"/>
          <w:lang w:eastAsia="x-none"/>
        </w:rPr>
        <w:t>).</w:t>
      </w:r>
    </w:p>
    <w:p w:rsidR="004F4764" w:rsidRDefault="004F4764" w:rsidP="00050A0C">
      <w:pPr>
        <w:spacing w:line="360" w:lineRule="auto"/>
        <w:ind w:firstLine="709"/>
        <w:contextualSpacing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Над окном со списком э</w:t>
      </w:r>
      <w:r w:rsidR="002D2B06">
        <w:rPr>
          <w:sz w:val="28"/>
          <w:szCs w:val="28"/>
          <w:lang w:eastAsia="x-none"/>
        </w:rPr>
        <w:t>лементов, располагается ряд кноп</w:t>
      </w:r>
      <w:r>
        <w:rPr>
          <w:sz w:val="28"/>
          <w:szCs w:val="28"/>
          <w:lang w:eastAsia="x-none"/>
        </w:rPr>
        <w:t>ок, назначение которых будет рассмотрено ниже:</w:t>
      </w:r>
    </w:p>
    <w:p w:rsidR="004F4764" w:rsidRDefault="004F4764" w:rsidP="00AF3A4C">
      <w:pPr>
        <w:pStyle w:val="af0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 w:rsidRPr="004F4764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525CC2" wp14:editId="44BD84F9">
            <wp:extent cx="259284" cy="273133"/>
            <wp:effectExtent l="0" t="0" r="762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7" cy="27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764">
        <w:rPr>
          <w:rFonts w:ascii="Times New Roman" w:eastAsia="Times New Roman" w:hAnsi="Times New Roman"/>
          <w:sz w:val="28"/>
          <w:szCs w:val="28"/>
          <w:lang w:eastAsia="x-none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К</w:t>
      </w:r>
      <w:r w:rsidRPr="004F4764">
        <w:rPr>
          <w:rFonts w:ascii="Times New Roman" w:eastAsia="Times New Roman" w:hAnsi="Times New Roman"/>
          <w:sz w:val="28"/>
          <w:szCs w:val="28"/>
          <w:lang w:eastAsia="x-none"/>
        </w:rPr>
        <w:t xml:space="preserve">нопка 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«Создать»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. Позволяет создать новый элемент справочника.</w:t>
      </w:r>
    </w:p>
    <w:p w:rsidR="004F4764" w:rsidRDefault="004F4764" w:rsidP="00AF3A4C">
      <w:pPr>
        <w:pStyle w:val="af0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A32018" wp14:editId="4E13182D">
            <wp:extent cx="308758" cy="283028"/>
            <wp:effectExtent l="0" t="0" r="0" b="31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0" cy="28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764">
        <w:rPr>
          <w:rFonts w:ascii="Times New Roman" w:eastAsia="Times New Roman" w:hAnsi="Times New Roman"/>
          <w:sz w:val="28"/>
          <w:szCs w:val="28"/>
          <w:lang w:eastAsia="x-none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К</w:t>
      </w:r>
      <w:r w:rsidRPr="004F4764">
        <w:rPr>
          <w:rFonts w:ascii="Times New Roman" w:eastAsia="Times New Roman" w:hAnsi="Times New Roman"/>
          <w:sz w:val="28"/>
          <w:szCs w:val="28"/>
          <w:lang w:eastAsia="x-none"/>
        </w:rPr>
        <w:t xml:space="preserve">нопка 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«</w:t>
      </w:r>
      <w:r>
        <w:rPr>
          <w:rFonts w:ascii="Times New Roman" w:eastAsia="Times New Roman" w:hAnsi="Times New Roman"/>
          <w:b/>
          <w:sz w:val="28"/>
          <w:szCs w:val="28"/>
          <w:lang w:eastAsia="x-none"/>
        </w:rPr>
        <w:t>Клонировать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»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. Позволяет создать новый элемент справочника на основе существующего, перенеся все его данные. Функцией следует пользоваться с осторожностью, не допуская создания множества ненужных элементов.</w:t>
      </w:r>
    </w:p>
    <w:p w:rsidR="00050A0C" w:rsidRDefault="00050A0C" w:rsidP="00AF3A4C">
      <w:pPr>
        <w:pStyle w:val="af0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935FEC" wp14:editId="29D3B7F4">
            <wp:extent cx="320633" cy="289630"/>
            <wp:effectExtent l="0" t="0" r="381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5" cy="29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x-none"/>
        </w:rPr>
        <w:t>- К</w:t>
      </w:r>
      <w:r w:rsidRPr="004F4764">
        <w:rPr>
          <w:rFonts w:ascii="Times New Roman" w:eastAsia="Times New Roman" w:hAnsi="Times New Roman"/>
          <w:sz w:val="28"/>
          <w:szCs w:val="28"/>
          <w:lang w:eastAsia="x-none"/>
        </w:rPr>
        <w:t xml:space="preserve">нопка 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«</w:t>
      </w:r>
      <w:r>
        <w:rPr>
          <w:rFonts w:ascii="Times New Roman" w:eastAsia="Times New Roman" w:hAnsi="Times New Roman"/>
          <w:b/>
          <w:sz w:val="28"/>
          <w:szCs w:val="28"/>
          <w:lang w:eastAsia="x-none"/>
        </w:rPr>
        <w:t>Редактировать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»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. Позволяет открыть для изменения элемент справочника.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x-none"/>
        </w:rPr>
        <w:t>Аналогичен</w:t>
      </w:r>
      <w:proofErr w:type="gramEnd"/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 двойному щелчку мыши по элементу справочника.</w:t>
      </w:r>
    </w:p>
    <w:p w:rsidR="00050A0C" w:rsidRDefault="00050A0C" w:rsidP="00AF3A4C">
      <w:pPr>
        <w:pStyle w:val="af0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44CF9A" wp14:editId="7CDD171D">
            <wp:extent cx="273132" cy="307844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0" cy="31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 - К</w:t>
      </w:r>
      <w:r w:rsidRPr="004F4764">
        <w:rPr>
          <w:rFonts w:ascii="Times New Roman" w:eastAsia="Times New Roman" w:hAnsi="Times New Roman"/>
          <w:sz w:val="28"/>
          <w:szCs w:val="28"/>
          <w:lang w:eastAsia="x-none"/>
        </w:rPr>
        <w:t xml:space="preserve">нопка 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«</w:t>
      </w:r>
      <w:r>
        <w:rPr>
          <w:rFonts w:ascii="Times New Roman" w:eastAsia="Times New Roman" w:hAnsi="Times New Roman"/>
          <w:b/>
          <w:sz w:val="28"/>
          <w:szCs w:val="28"/>
          <w:lang w:eastAsia="x-none"/>
        </w:rPr>
        <w:t>Удалить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»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x-none"/>
        </w:rPr>
        <w:t>Предназначена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 для удаления элементов справочника. Пользователям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x-none"/>
        </w:rPr>
        <w:t>недоступна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x-none"/>
        </w:rPr>
        <w:t>.</w:t>
      </w:r>
    </w:p>
    <w:p w:rsidR="00050A0C" w:rsidRDefault="00050A0C" w:rsidP="00AF3A4C">
      <w:pPr>
        <w:pStyle w:val="af0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CCC160" wp14:editId="722353DE">
            <wp:extent cx="368135" cy="315678"/>
            <wp:effectExtent l="0" t="0" r="0" b="825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9" cy="31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x-none"/>
        </w:rPr>
        <w:t>- К</w:t>
      </w:r>
      <w:r w:rsidRPr="004F4764">
        <w:rPr>
          <w:rFonts w:ascii="Times New Roman" w:eastAsia="Times New Roman" w:hAnsi="Times New Roman"/>
          <w:sz w:val="28"/>
          <w:szCs w:val="28"/>
          <w:lang w:eastAsia="x-none"/>
        </w:rPr>
        <w:t xml:space="preserve">нопка 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«</w:t>
      </w:r>
      <w:r>
        <w:rPr>
          <w:rFonts w:ascii="Times New Roman" w:eastAsia="Times New Roman" w:hAnsi="Times New Roman"/>
          <w:b/>
          <w:sz w:val="28"/>
          <w:szCs w:val="28"/>
          <w:lang w:eastAsia="x-none"/>
        </w:rPr>
        <w:t>Пакетное редактирование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»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. Открывает справочник для пакетного редактирования. Функционал будет рассмотрен ниже. </w:t>
      </w:r>
    </w:p>
    <w:p w:rsidR="00050A0C" w:rsidRDefault="00050A0C" w:rsidP="00AF3A4C">
      <w:pPr>
        <w:pStyle w:val="af0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555D3D" wp14:editId="75E6D515">
            <wp:extent cx="367665" cy="36766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41" cy="36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x-none"/>
        </w:rPr>
        <w:t>- К</w:t>
      </w:r>
      <w:r w:rsidRPr="004F4764">
        <w:rPr>
          <w:rFonts w:ascii="Times New Roman" w:eastAsia="Times New Roman" w:hAnsi="Times New Roman"/>
          <w:sz w:val="28"/>
          <w:szCs w:val="28"/>
          <w:lang w:eastAsia="x-none"/>
        </w:rPr>
        <w:t xml:space="preserve">нопка 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«</w:t>
      </w:r>
      <w:r>
        <w:rPr>
          <w:rFonts w:ascii="Times New Roman" w:eastAsia="Times New Roman" w:hAnsi="Times New Roman"/>
          <w:b/>
          <w:sz w:val="28"/>
          <w:szCs w:val="28"/>
          <w:lang w:eastAsia="x-none"/>
        </w:rPr>
        <w:t>Печать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»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. Открывает </w:t>
      </w:r>
      <w:r>
        <w:rPr>
          <w:rFonts w:ascii="Times New Roman" w:eastAsia="Times New Roman" w:hAnsi="Times New Roman"/>
          <w:sz w:val="28"/>
          <w:szCs w:val="28"/>
          <w:lang w:val="en-US" w:eastAsia="x-none"/>
        </w:rPr>
        <w:t>html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-вариант справочника для печати, с возможностью выгрузки в </w:t>
      </w:r>
      <w:r>
        <w:rPr>
          <w:rFonts w:ascii="Times New Roman" w:eastAsia="Times New Roman" w:hAnsi="Times New Roman"/>
          <w:sz w:val="28"/>
          <w:szCs w:val="28"/>
          <w:lang w:val="en-US" w:eastAsia="x-none"/>
        </w:rPr>
        <w:t>Excel</w:t>
      </w:r>
      <w:r w:rsidRPr="00050A0C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и </w:t>
      </w:r>
      <w:r>
        <w:rPr>
          <w:rFonts w:ascii="Times New Roman" w:eastAsia="Times New Roman" w:hAnsi="Times New Roman"/>
          <w:sz w:val="28"/>
          <w:szCs w:val="28"/>
          <w:lang w:val="en-US" w:eastAsia="x-none"/>
        </w:rPr>
        <w:t>Word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. </w:t>
      </w:r>
      <w:r w:rsidRPr="00050A0C">
        <w:rPr>
          <w:rFonts w:ascii="Times New Roman" w:eastAsia="Times New Roman" w:hAnsi="Times New Roman"/>
          <w:sz w:val="28"/>
          <w:szCs w:val="28"/>
          <w:lang w:eastAsia="x-none"/>
        </w:rPr>
        <w:t>(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рис. 5.)</w:t>
      </w:r>
    </w:p>
    <w:p w:rsidR="004F4764" w:rsidRDefault="002D2B06" w:rsidP="00AF3A4C">
      <w:pPr>
        <w:pStyle w:val="af0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89845C" wp14:editId="3DA78F78">
            <wp:extent cx="356259" cy="356259"/>
            <wp:effectExtent l="0" t="0" r="5715" b="571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93" cy="35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 - К</w:t>
      </w:r>
      <w:r w:rsidRPr="004F4764">
        <w:rPr>
          <w:rFonts w:ascii="Times New Roman" w:eastAsia="Times New Roman" w:hAnsi="Times New Roman"/>
          <w:sz w:val="28"/>
          <w:szCs w:val="28"/>
          <w:lang w:eastAsia="x-none"/>
        </w:rPr>
        <w:t xml:space="preserve">нопка 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«</w:t>
      </w:r>
      <w:r>
        <w:rPr>
          <w:rFonts w:ascii="Times New Roman" w:eastAsia="Times New Roman" w:hAnsi="Times New Roman"/>
          <w:b/>
          <w:sz w:val="28"/>
          <w:szCs w:val="28"/>
          <w:lang w:eastAsia="x-none"/>
        </w:rPr>
        <w:t>Сбросить фильтр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»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. Сбрасывает все фильтры, установленные пользователем.</w:t>
      </w:r>
    </w:p>
    <w:p w:rsidR="002D2B06" w:rsidRPr="004F4764" w:rsidRDefault="002D2B06" w:rsidP="00AF3A4C">
      <w:pPr>
        <w:pStyle w:val="af0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37C476" wp14:editId="5678C2D9">
            <wp:extent cx="320040" cy="293370"/>
            <wp:effectExtent l="0" t="0" r="381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53" cy="29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 - К</w:t>
      </w:r>
      <w:r w:rsidRPr="004F4764">
        <w:rPr>
          <w:rFonts w:ascii="Times New Roman" w:eastAsia="Times New Roman" w:hAnsi="Times New Roman"/>
          <w:sz w:val="28"/>
          <w:szCs w:val="28"/>
          <w:lang w:eastAsia="x-none"/>
        </w:rPr>
        <w:t xml:space="preserve">нопка 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«</w:t>
      </w:r>
      <w:r>
        <w:rPr>
          <w:rFonts w:ascii="Times New Roman" w:eastAsia="Times New Roman" w:hAnsi="Times New Roman"/>
          <w:b/>
          <w:sz w:val="28"/>
          <w:szCs w:val="28"/>
          <w:lang w:eastAsia="x-none"/>
        </w:rPr>
        <w:t>Обновить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»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. Позволяет обновить окно справочника, для актуализации содержащихся в них данных.</w:t>
      </w:r>
    </w:p>
    <w:p w:rsidR="00050A0C" w:rsidRDefault="00050A0C" w:rsidP="00995442">
      <w:pPr>
        <w:jc w:val="center"/>
        <w:rPr>
          <w:sz w:val="28"/>
          <w:szCs w:val="28"/>
          <w:lang w:eastAsia="x-none"/>
        </w:rPr>
      </w:pPr>
    </w:p>
    <w:p w:rsidR="00050A0C" w:rsidRDefault="00050A0C" w:rsidP="00995442">
      <w:pPr>
        <w:jc w:val="center"/>
        <w:rPr>
          <w:sz w:val="28"/>
          <w:szCs w:val="28"/>
          <w:lang w:eastAsia="x-none"/>
        </w:rPr>
      </w:pPr>
    </w:p>
    <w:p w:rsidR="00050A0C" w:rsidRDefault="00050A0C" w:rsidP="00995442">
      <w:pPr>
        <w:jc w:val="center"/>
        <w:rPr>
          <w:sz w:val="28"/>
          <w:szCs w:val="28"/>
          <w:lang w:eastAsia="x-none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1D7F2D1" wp14:editId="048B4307">
            <wp:extent cx="6210935" cy="3515360"/>
            <wp:effectExtent l="0" t="0" r="0" b="889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0C" w:rsidRDefault="00050A0C" w:rsidP="00995442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Рис. 5. Окно печати справочника</w:t>
      </w:r>
    </w:p>
    <w:p w:rsidR="00050A0C" w:rsidRDefault="00050A0C" w:rsidP="00995442">
      <w:pPr>
        <w:jc w:val="center"/>
        <w:rPr>
          <w:noProof/>
          <w:sz w:val="28"/>
          <w:szCs w:val="28"/>
        </w:rPr>
      </w:pPr>
    </w:p>
    <w:p w:rsidR="00995442" w:rsidRDefault="00D9517B" w:rsidP="00995442">
      <w:pPr>
        <w:jc w:val="center"/>
        <w:rPr>
          <w:sz w:val="28"/>
          <w:szCs w:val="28"/>
          <w:lang w:eastAsia="x-none"/>
        </w:rPr>
      </w:pPr>
      <w:r>
        <w:rPr>
          <w:noProof/>
          <w:sz w:val="28"/>
          <w:szCs w:val="28"/>
        </w:rPr>
        <w:drawing>
          <wp:inline distT="0" distB="0" distL="0" distR="0" wp14:anchorId="6D9703D6" wp14:editId="557B0D98">
            <wp:extent cx="6240145" cy="372364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42" w:rsidRDefault="00050A0C" w:rsidP="00995442">
      <w:pPr>
        <w:jc w:val="center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Рис. 6</w:t>
      </w:r>
      <w:r w:rsidR="00995442">
        <w:rPr>
          <w:sz w:val="28"/>
          <w:szCs w:val="28"/>
          <w:lang w:eastAsia="x-none"/>
        </w:rPr>
        <w:t>. Рабочее окно справочника</w:t>
      </w:r>
    </w:p>
    <w:p w:rsidR="002D2B06" w:rsidRDefault="002D2B06" w:rsidP="00995442">
      <w:pPr>
        <w:jc w:val="center"/>
        <w:rPr>
          <w:sz w:val="28"/>
          <w:szCs w:val="28"/>
          <w:lang w:eastAsia="x-none"/>
        </w:rPr>
      </w:pPr>
    </w:p>
    <w:p w:rsidR="00995442" w:rsidRDefault="00995442" w:rsidP="00995442">
      <w:pPr>
        <w:ind w:firstLine="709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 xml:space="preserve">Двойным щелчком на элементе справочника можно открыть окно редактирования </w:t>
      </w:r>
      <w:r w:rsidR="00050A0C">
        <w:rPr>
          <w:sz w:val="28"/>
          <w:szCs w:val="28"/>
          <w:lang w:eastAsia="x-none"/>
        </w:rPr>
        <w:t>(рис. 7</w:t>
      </w:r>
      <w:r>
        <w:rPr>
          <w:sz w:val="28"/>
          <w:szCs w:val="28"/>
          <w:lang w:eastAsia="x-none"/>
        </w:rPr>
        <w:t>).</w:t>
      </w:r>
    </w:p>
    <w:p w:rsidR="00995442" w:rsidRDefault="00D9517B" w:rsidP="00995442">
      <w:pPr>
        <w:rPr>
          <w:sz w:val="28"/>
          <w:szCs w:val="28"/>
          <w:lang w:eastAsia="x-none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CC56CF0" wp14:editId="6CF12287">
            <wp:extent cx="6203315" cy="563245"/>
            <wp:effectExtent l="0" t="0" r="698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42" w:rsidRDefault="00050A0C" w:rsidP="00995442">
      <w:pPr>
        <w:jc w:val="center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Рис. 7</w:t>
      </w:r>
      <w:r w:rsidR="00995442">
        <w:rPr>
          <w:sz w:val="28"/>
          <w:szCs w:val="28"/>
          <w:lang w:eastAsia="x-none"/>
        </w:rPr>
        <w:t>. Окно редактирования элемента справочника</w:t>
      </w:r>
    </w:p>
    <w:p w:rsidR="00995442" w:rsidRDefault="00995442" w:rsidP="00F809C6">
      <w:pPr>
        <w:spacing w:line="360" w:lineRule="auto"/>
        <w:ind w:firstLine="709"/>
        <w:contextualSpacing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 xml:space="preserve">После корректировки необходимо нажать кнопку </w:t>
      </w:r>
      <w:r>
        <w:rPr>
          <w:noProof/>
          <w:sz w:val="28"/>
          <w:szCs w:val="28"/>
        </w:rPr>
        <w:drawing>
          <wp:inline distT="0" distB="0" distL="0" distR="0" wp14:anchorId="79C6923F" wp14:editId="51E568CE">
            <wp:extent cx="320634" cy="304377"/>
            <wp:effectExtent l="0" t="0" r="381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4" cy="30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x-none"/>
        </w:rPr>
        <w:t xml:space="preserve"> для применения изменений.</w:t>
      </w:r>
    </w:p>
    <w:p w:rsidR="00995442" w:rsidRDefault="00995442" w:rsidP="00F809C6">
      <w:pPr>
        <w:spacing w:line="360" w:lineRule="auto"/>
        <w:ind w:firstLine="709"/>
        <w:contextualSpacing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Для создания нового элемента необходимо:</w:t>
      </w:r>
    </w:p>
    <w:p w:rsidR="00995442" w:rsidRDefault="00995442" w:rsidP="00F809C6">
      <w:pPr>
        <w:pStyle w:val="af0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Определить номер последнего элемента, существующего справочника. Новый элемент будет иметь следующий по порядку номер.</w:t>
      </w:r>
    </w:p>
    <w:p w:rsidR="002D4C09" w:rsidRDefault="00995442" w:rsidP="00F809C6">
      <w:pPr>
        <w:pStyle w:val="af0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Путем нажатия на кнопку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F292A8" wp14:editId="3CF11F7B">
            <wp:extent cx="391885" cy="336044"/>
            <wp:effectExtent l="0" t="0" r="825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2" cy="34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x-none"/>
        </w:rPr>
        <w:t xml:space="preserve"> </w:t>
      </w:r>
      <w:r w:rsidR="00F809C6">
        <w:rPr>
          <w:rFonts w:ascii="Times New Roman" w:hAnsi="Times New Roman"/>
          <w:sz w:val="28"/>
          <w:szCs w:val="28"/>
          <w:lang w:eastAsia="x-none"/>
        </w:rPr>
        <w:t>«</w:t>
      </w:r>
      <w:r w:rsidR="00F809C6" w:rsidRPr="00F809C6">
        <w:rPr>
          <w:rFonts w:ascii="Times New Roman" w:hAnsi="Times New Roman"/>
          <w:b/>
          <w:sz w:val="28"/>
          <w:szCs w:val="28"/>
          <w:lang w:eastAsia="x-none"/>
        </w:rPr>
        <w:t>С</w:t>
      </w:r>
      <w:r w:rsidRPr="00F809C6">
        <w:rPr>
          <w:rFonts w:ascii="Times New Roman" w:hAnsi="Times New Roman"/>
          <w:b/>
          <w:sz w:val="28"/>
          <w:szCs w:val="28"/>
          <w:lang w:eastAsia="x-none"/>
        </w:rPr>
        <w:t>оздать новый элемент</w:t>
      </w:r>
      <w:r w:rsidR="00F809C6">
        <w:rPr>
          <w:rFonts w:ascii="Times New Roman" w:hAnsi="Times New Roman"/>
          <w:sz w:val="28"/>
          <w:szCs w:val="28"/>
          <w:lang w:eastAsia="x-none"/>
        </w:rPr>
        <w:t>»</w:t>
      </w:r>
      <w:r>
        <w:rPr>
          <w:rFonts w:ascii="Times New Roman" w:hAnsi="Times New Roman"/>
          <w:sz w:val="28"/>
          <w:szCs w:val="28"/>
          <w:lang w:eastAsia="x-none"/>
        </w:rPr>
        <w:t>, внести необходимые данные и сохранить изменения.</w:t>
      </w:r>
    </w:p>
    <w:p w:rsidR="002D4C09" w:rsidRDefault="002D4C09">
      <w:pPr>
        <w:spacing w:after="160" w:line="259" w:lineRule="auto"/>
        <w:jc w:val="left"/>
        <w:rPr>
          <w:rFonts w:eastAsia="Calibri"/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br w:type="page"/>
      </w:r>
    </w:p>
    <w:p w:rsidR="008D2E38" w:rsidRPr="00602D03" w:rsidRDefault="008D2E38" w:rsidP="00D81347">
      <w:pPr>
        <w:pStyle w:val="13"/>
        <w:rPr>
          <w:rStyle w:val="af2"/>
          <w:b w:val="0"/>
        </w:rPr>
      </w:pPr>
      <w:r w:rsidRPr="00602D03">
        <w:lastRenderedPageBreak/>
        <w:t>2.</w:t>
      </w:r>
      <w:r w:rsidR="00AD62A3" w:rsidRPr="00602D03">
        <w:t xml:space="preserve"> </w:t>
      </w:r>
      <w:r w:rsidRPr="00602D03">
        <w:t xml:space="preserve">Формирование </w:t>
      </w:r>
      <w:r w:rsidR="00AD62A3" w:rsidRPr="00602D03">
        <w:t>Р</w:t>
      </w:r>
      <w:r w:rsidRPr="00602D03">
        <w:t>егионального перечня услуг/работ</w:t>
      </w:r>
    </w:p>
    <w:p w:rsidR="008D2E38" w:rsidRDefault="008D2E38" w:rsidP="00D81347">
      <w:pPr>
        <w:pStyle w:val="13"/>
      </w:pPr>
      <w:r w:rsidRPr="00602D03">
        <w:t>2.1 Формирование заявки на включение услуги/работы в региональный перечень</w:t>
      </w:r>
    </w:p>
    <w:p w:rsidR="00602D03" w:rsidRPr="00956717" w:rsidRDefault="00956717" w:rsidP="00602D03">
      <w:pPr>
        <w:rPr>
          <w:b/>
          <w:sz w:val="28"/>
          <w:szCs w:val="28"/>
          <w:lang w:eastAsia="en-US"/>
        </w:rPr>
      </w:pPr>
      <w:r>
        <w:rPr>
          <w:rStyle w:val="af2"/>
          <w:b/>
          <w:color w:val="auto"/>
          <w:sz w:val="28"/>
          <w:szCs w:val="28"/>
          <w:u w:val="none"/>
        </w:rPr>
        <w:t>Ввод заявок</w:t>
      </w:r>
      <w:r w:rsidRPr="00956717">
        <w:rPr>
          <w:rStyle w:val="af2"/>
          <w:b/>
          <w:color w:val="auto"/>
          <w:sz w:val="28"/>
          <w:szCs w:val="28"/>
          <w:u w:val="none"/>
        </w:rPr>
        <w:t xml:space="preserve"> производят сотрудники </w:t>
      </w:r>
      <w:r>
        <w:rPr>
          <w:rStyle w:val="af2"/>
          <w:b/>
          <w:color w:val="auto"/>
          <w:sz w:val="28"/>
          <w:szCs w:val="28"/>
          <w:u w:val="none"/>
        </w:rPr>
        <w:t>ГРБС</w:t>
      </w:r>
      <w:r w:rsidRPr="00956717">
        <w:rPr>
          <w:rStyle w:val="af2"/>
          <w:b/>
          <w:color w:val="auto"/>
          <w:sz w:val="28"/>
          <w:szCs w:val="28"/>
          <w:u w:val="none"/>
        </w:rPr>
        <w:t>.</w:t>
      </w:r>
    </w:p>
    <w:p w:rsidR="00602D03" w:rsidRPr="00602D03" w:rsidRDefault="00602D03" w:rsidP="00602D03">
      <w:pPr>
        <w:spacing w:line="360" w:lineRule="auto"/>
        <w:ind w:firstLine="709"/>
        <w:rPr>
          <w:sz w:val="28"/>
          <w:szCs w:val="28"/>
          <w:lang w:eastAsia="x-none"/>
        </w:rPr>
      </w:pPr>
      <w:r w:rsidRPr="00602D03">
        <w:rPr>
          <w:sz w:val="28"/>
          <w:szCs w:val="28"/>
          <w:lang w:eastAsia="x-none"/>
        </w:rPr>
        <w:t>В региональные перечни государственных (муниципальных) услуг или работ включаются услуги, не включенные в общероссийские перечни, и работы, оказание и выполнение которых осуществляется учреждениями субъектов РФ и муниципальными образованиями.</w:t>
      </w:r>
    </w:p>
    <w:p w:rsidR="002D4C09" w:rsidRPr="00B91077" w:rsidRDefault="00602D03" w:rsidP="00B91077">
      <w:pPr>
        <w:tabs>
          <w:tab w:val="left" w:pos="440"/>
        </w:tabs>
        <w:spacing w:line="360" w:lineRule="auto"/>
        <w:ind w:firstLine="709"/>
        <w:contextualSpacing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 xml:space="preserve">Исполнитель органа </w:t>
      </w:r>
      <w:r w:rsidR="00DF222E">
        <w:rPr>
          <w:sz w:val="28"/>
          <w:szCs w:val="28"/>
          <w:lang w:eastAsia="x-none"/>
        </w:rPr>
        <w:t>государственной</w:t>
      </w:r>
      <w:r>
        <w:rPr>
          <w:sz w:val="28"/>
          <w:szCs w:val="28"/>
          <w:lang w:eastAsia="x-none"/>
        </w:rPr>
        <w:t xml:space="preserve"> власти субъекта РФ</w:t>
      </w:r>
      <w:r w:rsidR="002D4C09" w:rsidRPr="00B91077">
        <w:rPr>
          <w:sz w:val="28"/>
          <w:szCs w:val="28"/>
          <w:lang w:eastAsia="x-none"/>
        </w:rPr>
        <w:t xml:space="preserve"> формир</w:t>
      </w:r>
      <w:r>
        <w:rPr>
          <w:sz w:val="28"/>
          <w:szCs w:val="28"/>
          <w:lang w:eastAsia="x-none"/>
        </w:rPr>
        <w:t>ует</w:t>
      </w:r>
      <w:r w:rsidR="002D4C09" w:rsidRPr="00B91077">
        <w:rPr>
          <w:sz w:val="28"/>
          <w:szCs w:val="28"/>
          <w:lang w:eastAsia="x-none"/>
        </w:rPr>
        <w:t xml:space="preserve"> </w:t>
      </w:r>
      <w:r w:rsidR="00071CDA" w:rsidRPr="00B91077">
        <w:rPr>
          <w:b/>
          <w:sz w:val="28"/>
          <w:szCs w:val="28"/>
        </w:rPr>
        <w:t>Заявку для включения услуги, работы</w:t>
      </w:r>
      <w:r w:rsidR="00071CDA" w:rsidRPr="00B91077">
        <w:rPr>
          <w:sz w:val="28"/>
          <w:szCs w:val="28"/>
        </w:rPr>
        <w:t xml:space="preserve"> </w:t>
      </w:r>
      <w:r w:rsidR="00071CDA" w:rsidRPr="00B91077">
        <w:rPr>
          <w:b/>
          <w:sz w:val="28"/>
          <w:szCs w:val="28"/>
        </w:rPr>
        <w:t>в</w:t>
      </w:r>
      <w:r w:rsidR="00071CDA" w:rsidRPr="00B91077">
        <w:rPr>
          <w:sz w:val="28"/>
          <w:szCs w:val="28"/>
        </w:rPr>
        <w:t xml:space="preserve"> </w:t>
      </w:r>
      <w:r w:rsidR="00071CDA" w:rsidRPr="00B91077">
        <w:rPr>
          <w:b/>
          <w:sz w:val="28"/>
          <w:szCs w:val="28"/>
        </w:rPr>
        <w:t>Региональный перечень услуг, работ</w:t>
      </w:r>
      <w:r w:rsidR="002D4C09" w:rsidRPr="00B91077">
        <w:rPr>
          <w:sz w:val="28"/>
          <w:szCs w:val="28"/>
          <w:lang w:eastAsia="x-none"/>
        </w:rPr>
        <w:t>.</w:t>
      </w:r>
    </w:p>
    <w:p w:rsidR="00AD62A3" w:rsidRPr="00B91077" w:rsidRDefault="002D4C09" w:rsidP="00B91077">
      <w:pPr>
        <w:tabs>
          <w:tab w:val="left" w:pos="440"/>
        </w:tabs>
        <w:spacing w:line="360" w:lineRule="auto"/>
        <w:ind w:firstLine="709"/>
        <w:contextualSpacing/>
        <w:rPr>
          <w:sz w:val="28"/>
          <w:szCs w:val="28"/>
          <w:lang w:eastAsia="x-none"/>
        </w:rPr>
      </w:pPr>
      <w:r w:rsidRPr="00B91077">
        <w:rPr>
          <w:sz w:val="28"/>
          <w:szCs w:val="28"/>
          <w:lang w:eastAsia="x-none"/>
        </w:rPr>
        <w:t xml:space="preserve">Для этого, в программном комплексе необходимо открыть </w:t>
      </w:r>
      <w:r w:rsidRPr="00B91077">
        <w:rPr>
          <w:b/>
          <w:sz w:val="28"/>
          <w:szCs w:val="28"/>
          <w:lang w:eastAsia="x-none"/>
        </w:rPr>
        <w:t>документ</w:t>
      </w:r>
      <w:r w:rsidR="00F5052F" w:rsidRPr="00B91077">
        <w:rPr>
          <w:b/>
          <w:sz w:val="28"/>
          <w:szCs w:val="28"/>
          <w:lang w:eastAsia="x-none"/>
        </w:rPr>
        <w:t xml:space="preserve"> </w:t>
      </w:r>
      <w:r w:rsidR="0028621B" w:rsidRPr="00B91077">
        <w:rPr>
          <w:b/>
          <w:sz w:val="28"/>
          <w:szCs w:val="28"/>
        </w:rPr>
        <w:t>Заявк</w:t>
      </w:r>
      <w:r w:rsidR="00602D03">
        <w:rPr>
          <w:b/>
          <w:sz w:val="28"/>
          <w:szCs w:val="28"/>
        </w:rPr>
        <w:t>а</w:t>
      </w:r>
      <w:r w:rsidR="0028621B" w:rsidRPr="00B91077">
        <w:rPr>
          <w:b/>
          <w:sz w:val="28"/>
          <w:szCs w:val="28"/>
        </w:rPr>
        <w:t xml:space="preserve"> для включения услуги, работы</w:t>
      </w:r>
      <w:r w:rsidR="0028621B" w:rsidRPr="00B91077">
        <w:rPr>
          <w:sz w:val="28"/>
          <w:szCs w:val="28"/>
        </w:rPr>
        <w:t xml:space="preserve"> </w:t>
      </w:r>
      <w:r w:rsidR="0028621B" w:rsidRPr="00B91077">
        <w:rPr>
          <w:b/>
          <w:sz w:val="28"/>
          <w:szCs w:val="28"/>
        </w:rPr>
        <w:t>в</w:t>
      </w:r>
      <w:r w:rsidR="0028621B" w:rsidRPr="00B91077">
        <w:rPr>
          <w:sz w:val="28"/>
          <w:szCs w:val="28"/>
        </w:rPr>
        <w:t xml:space="preserve"> </w:t>
      </w:r>
      <w:r w:rsidR="0028621B" w:rsidRPr="00B91077">
        <w:rPr>
          <w:b/>
          <w:sz w:val="28"/>
          <w:szCs w:val="28"/>
        </w:rPr>
        <w:t>Региональный перечень услуг, работ</w:t>
      </w:r>
      <w:r w:rsidR="0028621B" w:rsidRPr="00B91077">
        <w:rPr>
          <w:sz w:val="28"/>
          <w:szCs w:val="28"/>
          <w:lang w:eastAsia="x-none"/>
        </w:rPr>
        <w:t xml:space="preserve"> </w:t>
      </w:r>
      <w:r w:rsidR="006468E0" w:rsidRPr="00B91077">
        <w:rPr>
          <w:sz w:val="28"/>
          <w:szCs w:val="28"/>
          <w:lang w:eastAsia="x-none"/>
        </w:rPr>
        <w:t>(рис.8)</w:t>
      </w:r>
      <w:r w:rsidRPr="00B91077">
        <w:rPr>
          <w:sz w:val="28"/>
          <w:szCs w:val="28"/>
          <w:lang w:eastAsia="x-none"/>
        </w:rPr>
        <w:t>:</w:t>
      </w:r>
    </w:p>
    <w:p w:rsidR="002D4C09" w:rsidRPr="00B91077" w:rsidRDefault="008B3556" w:rsidP="00B91077">
      <w:pPr>
        <w:tabs>
          <w:tab w:val="left" w:pos="440"/>
        </w:tabs>
        <w:spacing w:line="360" w:lineRule="auto"/>
        <w:ind w:firstLine="709"/>
        <w:contextualSpacing/>
        <w:rPr>
          <w:sz w:val="28"/>
          <w:szCs w:val="28"/>
          <w:lang w:eastAsia="x-none"/>
        </w:rPr>
      </w:pPr>
      <w:r w:rsidRPr="008B3556">
        <w:rPr>
          <w:b/>
          <w:sz w:val="28"/>
          <w:szCs w:val="28"/>
        </w:rPr>
        <w:t>АРМ Государственное задание \ Перечень услуг \ Заявка для включения услуги, работы (регионального перечня)</w:t>
      </w:r>
      <w:r w:rsidR="00AD62A3" w:rsidRPr="00B91077">
        <w:rPr>
          <w:b/>
          <w:sz w:val="28"/>
          <w:szCs w:val="28"/>
        </w:rPr>
        <w:t>:</w:t>
      </w:r>
    </w:p>
    <w:p w:rsidR="0028621B" w:rsidRPr="00B91077" w:rsidRDefault="00C97692" w:rsidP="00B91077">
      <w:pPr>
        <w:tabs>
          <w:tab w:val="left" w:pos="440"/>
        </w:tabs>
        <w:spacing w:line="360" w:lineRule="auto"/>
        <w:ind w:firstLine="709"/>
        <w:contextualSpacing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96FA067" wp14:editId="7426F052">
            <wp:extent cx="6210300" cy="329819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2A3" w:rsidRPr="00B91077" w:rsidRDefault="00AD62A3" w:rsidP="00B91077">
      <w:pPr>
        <w:tabs>
          <w:tab w:val="left" w:pos="440"/>
        </w:tabs>
        <w:spacing w:line="360" w:lineRule="auto"/>
        <w:ind w:firstLine="709"/>
        <w:jc w:val="center"/>
        <w:rPr>
          <w:sz w:val="28"/>
          <w:szCs w:val="28"/>
          <w:lang w:eastAsia="x-none"/>
        </w:rPr>
      </w:pPr>
      <w:r w:rsidRPr="00B91077">
        <w:rPr>
          <w:sz w:val="28"/>
          <w:szCs w:val="28"/>
          <w:lang w:eastAsia="x-none"/>
        </w:rPr>
        <w:t>Рис. 8. Расположение документа в Навигаторе</w:t>
      </w:r>
    </w:p>
    <w:p w:rsidR="006468E0" w:rsidRPr="00B91077" w:rsidRDefault="006468E0" w:rsidP="00B91077">
      <w:pPr>
        <w:tabs>
          <w:tab w:val="left" w:pos="440"/>
        </w:tabs>
        <w:spacing w:line="360" w:lineRule="auto"/>
        <w:ind w:firstLine="709"/>
        <w:contextualSpacing/>
        <w:rPr>
          <w:sz w:val="28"/>
          <w:szCs w:val="28"/>
          <w:lang w:eastAsia="x-none"/>
        </w:rPr>
      </w:pPr>
      <w:r w:rsidRPr="00B91077">
        <w:rPr>
          <w:sz w:val="28"/>
          <w:szCs w:val="28"/>
          <w:lang w:eastAsia="x-none"/>
        </w:rPr>
        <w:lastRenderedPageBreak/>
        <w:t xml:space="preserve">Документ открывается либо двойным щелком мыши по наименованию, либо нажатием правой кнопкой мыши на наименование документа и выбором пункта </w:t>
      </w:r>
      <w:r w:rsidRPr="00B91077">
        <w:rPr>
          <w:noProof/>
          <w:sz w:val="28"/>
          <w:szCs w:val="28"/>
        </w:rPr>
        <w:drawing>
          <wp:inline distT="0" distB="0" distL="0" distR="0" wp14:anchorId="27BF2560" wp14:editId="6B09A22C">
            <wp:extent cx="2124075" cy="295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077">
        <w:rPr>
          <w:sz w:val="28"/>
          <w:szCs w:val="28"/>
          <w:lang w:eastAsia="x-none"/>
        </w:rPr>
        <w:t>.</w:t>
      </w:r>
    </w:p>
    <w:p w:rsidR="006468E0" w:rsidRPr="00B91077" w:rsidRDefault="006468E0" w:rsidP="00B91077">
      <w:pPr>
        <w:tabs>
          <w:tab w:val="left" w:pos="440"/>
        </w:tabs>
        <w:spacing w:line="360" w:lineRule="auto"/>
        <w:ind w:firstLine="709"/>
        <w:contextualSpacing/>
        <w:rPr>
          <w:noProof/>
          <w:sz w:val="28"/>
          <w:szCs w:val="28"/>
        </w:rPr>
      </w:pPr>
      <w:r w:rsidRPr="00B91077">
        <w:rPr>
          <w:sz w:val="28"/>
          <w:szCs w:val="28"/>
          <w:lang w:eastAsia="x-none"/>
        </w:rPr>
        <w:t>В открывшемся окне необходимо создать новый документ путем нажатия на кнопку</w:t>
      </w:r>
      <w:r w:rsidRPr="00B91077">
        <w:rPr>
          <w:noProof/>
          <w:sz w:val="28"/>
          <w:szCs w:val="28"/>
        </w:rPr>
        <w:t xml:space="preserve"> </w:t>
      </w:r>
      <w:r w:rsidRPr="00B91077">
        <w:rPr>
          <w:noProof/>
          <w:sz w:val="28"/>
          <w:szCs w:val="28"/>
        </w:rPr>
        <w:drawing>
          <wp:inline distT="0" distB="0" distL="0" distR="0" wp14:anchorId="6B9F6B11" wp14:editId="5DDB5965">
            <wp:extent cx="323850" cy="295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077">
        <w:rPr>
          <w:noProof/>
          <w:sz w:val="28"/>
          <w:szCs w:val="28"/>
        </w:rPr>
        <w:t xml:space="preserve">. </w:t>
      </w:r>
      <w:r w:rsidRPr="00B91077">
        <w:rPr>
          <w:sz w:val="28"/>
          <w:szCs w:val="28"/>
          <w:lang w:eastAsia="x-none"/>
        </w:rPr>
        <w:t>После чего откроется форма для заполнения</w:t>
      </w:r>
      <w:r w:rsidR="00AD62A3" w:rsidRPr="00B91077">
        <w:rPr>
          <w:sz w:val="28"/>
          <w:szCs w:val="28"/>
          <w:lang w:eastAsia="x-none"/>
        </w:rPr>
        <w:t xml:space="preserve"> </w:t>
      </w:r>
      <w:r w:rsidRPr="00B91077">
        <w:rPr>
          <w:sz w:val="28"/>
          <w:szCs w:val="28"/>
          <w:lang w:eastAsia="x-none"/>
        </w:rPr>
        <w:t>Заявки</w:t>
      </w:r>
      <w:r w:rsidR="00AD62A3" w:rsidRPr="00B91077">
        <w:rPr>
          <w:sz w:val="28"/>
          <w:szCs w:val="28"/>
          <w:lang w:eastAsia="x-none"/>
        </w:rPr>
        <w:t xml:space="preserve"> </w:t>
      </w:r>
      <w:r w:rsidRPr="00B91077">
        <w:rPr>
          <w:sz w:val="28"/>
          <w:szCs w:val="28"/>
          <w:lang w:eastAsia="x-none"/>
        </w:rPr>
        <w:t>на включение услуги, работы в региональный перечень</w:t>
      </w:r>
      <w:proofErr w:type="gramStart"/>
      <w:r w:rsidRPr="00B91077">
        <w:rPr>
          <w:sz w:val="28"/>
          <w:szCs w:val="28"/>
          <w:lang w:eastAsia="x-none"/>
        </w:rPr>
        <w:t>.</w:t>
      </w:r>
      <w:proofErr w:type="gramEnd"/>
      <w:r w:rsidRPr="00B91077">
        <w:rPr>
          <w:sz w:val="28"/>
          <w:szCs w:val="28"/>
          <w:lang w:eastAsia="x-none"/>
        </w:rPr>
        <w:t xml:space="preserve"> (</w:t>
      </w:r>
      <w:proofErr w:type="gramStart"/>
      <w:r w:rsidRPr="00B91077">
        <w:rPr>
          <w:sz w:val="28"/>
          <w:szCs w:val="28"/>
          <w:lang w:eastAsia="x-none"/>
        </w:rPr>
        <w:t>р</w:t>
      </w:r>
      <w:proofErr w:type="gramEnd"/>
      <w:r w:rsidRPr="00B91077">
        <w:rPr>
          <w:sz w:val="28"/>
          <w:szCs w:val="28"/>
          <w:lang w:eastAsia="x-none"/>
        </w:rPr>
        <w:t>ис.9)</w:t>
      </w:r>
    </w:p>
    <w:p w:rsidR="006468E0" w:rsidRPr="00B91077" w:rsidRDefault="00C97692" w:rsidP="00B91077">
      <w:pPr>
        <w:tabs>
          <w:tab w:val="left" w:pos="440"/>
        </w:tabs>
        <w:spacing w:line="360" w:lineRule="auto"/>
        <w:contextualSpacing/>
        <w:jc w:val="center"/>
        <w:rPr>
          <w:sz w:val="28"/>
          <w:szCs w:val="28"/>
          <w:lang w:eastAsia="x-none"/>
        </w:rPr>
      </w:pPr>
      <w:r>
        <w:rPr>
          <w:noProof/>
        </w:rPr>
        <w:drawing>
          <wp:inline distT="0" distB="0" distL="0" distR="0" wp14:anchorId="1D5BFFC2" wp14:editId="14B6FB6C">
            <wp:extent cx="6210300" cy="228790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442" w:rsidRPr="00B91077" w:rsidRDefault="006468E0" w:rsidP="00B91077">
      <w:pPr>
        <w:pStyle w:val="af0"/>
        <w:tabs>
          <w:tab w:val="left" w:pos="440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  <w:lang w:eastAsia="x-none"/>
        </w:rPr>
      </w:pPr>
      <w:r w:rsidRPr="00B91077">
        <w:rPr>
          <w:rFonts w:ascii="Times New Roman" w:hAnsi="Times New Roman"/>
          <w:sz w:val="28"/>
          <w:szCs w:val="28"/>
          <w:lang w:eastAsia="x-none"/>
        </w:rPr>
        <w:t>Рис. 9 Интерфейс документа</w:t>
      </w:r>
    </w:p>
    <w:p w:rsidR="00B91077" w:rsidRDefault="00B91077" w:rsidP="00B91077">
      <w:pPr>
        <w:pStyle w:val="af0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</w:p>
    <w:p w:rsidR="006468E0" w:rsidRPr="00B91077" w:rsidRDefault="006468E0" w:rsidP="00B91077">
      <w:pPr>
        <w:pStyle w:val="af0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 w:rsidRPr="00B91077">
        <w:rPr>
          <w:rFonts w:ascii="Times New Roman" w:eastAsia="Times New Roman" w:hAnsi="Times New Roman"/>
          <w:sz w:val="28"/>
          <w:szCs w:val="28"/>
          <w:lang w:eastAsia="x-none"/>
        </w:rPr>
        <w:t>В данной форме необходимо заполнить поля:</w:t>
      </w:r>
    </w:p>
    <w:p w:rsidR="002B6BC2" w:rsidRPr="00B91077" w:rsidRDefault="002B6BC2" w:rsidP="00B91077">
      <w:pPr>
        <w:pStyle w:val="af0"/>
        <w:numPr>
          <w:ilvl w:val="0"/>
          <w:numId w:val="13"/>
        </w:numPr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1077">
        <w:rPr>
          <w:rFonts w:ascii="Times New Roman" w:eastAsia="Times New Roman" w:hAnsi="Times New Roman"/>
          <w:b/>
          <w:sz w:val="28"/>
          <w:szCs w:val="28"/>
          <w:lang w:eastAsia="x-none"/>
        </w:rPr>
        <w:t>Инициатор (бюджет)</w:t>
      </w:r>
      <w:proofErr w:type="gramStart"/>
      <w:r w:rsidRPr="00B91077">
        <w:rPr>
          <w:rFonts w:ascii="Times New Roman" w:eastAsia="Times New Roman" w:hAnsi="Times New Roman"/>
          <w:b/>
          <w:sz w:val="28"/>
          <w:szCs w:val="28"/>
          <w:lang w:eastAsia="x-none"/>
        </w:rPr>
        <w:t>.Н</w:t>
      </w:r>
      <w:proofErr w:type="gramEnd"/>
      <w:r w:rsidRPr="00B91077">
        <w:rPr>
          <w:rFonts w:ascii="Times New Roman" w:eastAsia="Times New Roman" w:hAnsi="Times New Roman"/>
          <w:b/>
          <w:sz w:val="28"/>
          <w:szCs w:val="28"/>
          <w:lang w:eastAsia="x-none"/>
        </w:rPr>
        <w:t>аименование</w:t>
      </w:r>
      <w:r w:rsidRPr="00BE75BC">
        <w:rPr>
          <w:rFonts w:ascii="Times New Roman" w:eastAsia="Times New Roman" w:hAnsi="Times New Roman"/>
          <w:sz w:val="28"/>
          <w:szCs w:val="28"/>
          <w:lang w:eastAsia="x-none"/>
        </w:rPr>
        <w:t>;</w:t>
      </w:r>
    </w:p>
    <w:p w:rsidR="00995442" w:rsidRPr="00B91077" w:rsidRDefault="002B6BC2" w:rsidP="00B91077">
      <w:pPr>
        <w:pStyle w:val="af0"/>
        <w:numPr>
          <w:ilvl w:val="0"/>
          <w:numId w:val="13"/>
        </w:numPr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91077">
        <w:rPr>
          <w:rFonts w:ascii="Times New Roman" w:hAnsi="Times New Roman"/>
          <w:b/>
          <w:sz w:val="28"/>
          <w:szCs w:val="28"/>
        </w:rPr>
        <w:t>Инициатор</w:t>
      </w:r>
      <w:proofErr w:type="gramStart"/>
      <w:r w:rsidRPr="00B91077">
        <w:rPr>
          <w:rFonts w:ascii="Times New Roman" w:hAnsi="Times New Roman"/>
          <w:b/>
          <w:sz w:val="28"/>
          <w:szCs w:val="28"/>
        </w:rPr>
        <w:t>.И</w:t>
      </w:r>
      <w:proofErr w:type="gramEnd"/>
      <w:r w:rsidRPr="00B91077">
        <w:rPr>
          <w:rFonts w:ascii="Times New Roman" w:hAnsi="Times New Roman"/>
          <w:b/>
          <w:sz w:val="28"/>
          <w:szCs w:val="28"/>
        </w:rPr>
        <w:t>НН</w:t>
      </w:r>
      <w:proofErr w:type="spellEnd"/>
      <w:r w:rsidRPr="00B91077">
        <w:rPr>
          <w:rFonts w:ascii="Times New Roman" w:hAnsi="Times New Roman"/>
          <w:b/>
          <w:sz w:val="28"/>
          <w:szCs w:val="28"/>
        </w:rPr>
        <w:t xml:space="preserve"> </w:t>
      </w:r>
      <w:r w:rsidR="00F5052F" w:rsidRPr="00B91077">
        <w:rPr>
          <w:rFonts w:ascii="Times New Roman" w:hAnsi="Times New Roman"/>
          <w:sz w:val="28"/>
          <w:szCs w:val="28"/>
        </w:rPr>
        <w:t>(</w:t>
      </w:r>
      <w:r w:rsidR="00602D03">
        <w:rPr>
          <w:rFonts w:ascii="Times New Roman" w:hAnsi="Times New Roman"/>
          <w:sz w:val="28"/>
          <w:szCs w:val="28"/>
        </w:rPr>
        <w:t>наименование органа исполнительной власти субъекта РФ</w:t>
      </w:r>
      <w:r w:rsidRPr="00B91077">
        <w:rPr>
          <w:rFonts w:ascii="Times New Roman" w:hAnsi="Times New Roman"/>
          <w:sz w:val="28"/>
          <w:szCs w:val="28"/>
        </w:rPr>
        <w:t>)</w:t>
      </w:r>
      <w:r w:rsidR="00602D03">
        <w:rPr>
          <w:rFonts w:ascii="Times New Roman" w:hAnsi="Times New Roman"/>
          <w:sz w:val="28"/>
          <w:szCs w:val="28"/>
        </w:rPr>
        <w:t xml:space="preserve">, поле </w:t>
      </w:r>
      <w:proofErr w:type="spellStart"/>
      <w:r w:rsidR="00602D03" w:rsidRPr="00B91077">
        <w:rPr>
          <w:rFonts w:ascii="Times New Roman" w:hAnsi="Times New Roman"/>
          <w:b/>
          <w:sz w:val="28"/>
          <w:szCs w:val="28"/>
        </w:rPr>
        <w:t>Инициатор.Наименование</w:t>
      </w:r>
      <w:proofErr w:type="spellEnd"/>
      <w:r w:rsidR="00602D03">
        <w:rPr>
          <w:rFonts w:ascii="Times New Roman" w:hAnsi="Times New Roman"/>
          <w:b/>
          <w:sz w:val="28"/>
          <w:szCs w:val="28"/>
        </w:rPr>
        <w:t xml:space="preserve"> </w:t>
      </w:r>
      <w:r w:rsidR="00602D03" w:rsidRPr="00602D03">
        <w:rPr>
          <w:rFonts w:ascii="Times New Roman" w:hAnsi="Times New Roman"/>
          <w:sz w:val="28"/>
          <w:szCs w:val="28"/>
        </w:rPr>
        <w:t>заполняется автоматически</w:t>
      </w:r>
      <w:r w:rsidRPr="00B91077">
        <w:rPr>
          <w:rFonts w:ascii="Times New Roman" w:hAnsi="Times New Roman"/>
          <w:sz w:val="28"/>
          <w:szCs w:val="28"/>
        </w:rPr>
        <w:t>;</w:t>
      </w:r>
    </w:p>
    <w:p w:rsidR="002B6BC2" w:rsidRPr="00B91077" w:rsidRDefault="00C97692" w:rsidP="00F5437C">
      <w:pPr>
        <w:pStyle w:val="af0"/>
        <w:numPr>
          <w:ilvl w:val="0"/>
          <w:numId w:val="13"/>
        </w:numPr>
        <w:tabs>
          <w:tab w:val="left" w:pos="44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</w:t>
      </w:r>
      <w:proofErr w:type="gramStart"/>
      <w:r>
        <w:rPr>
          <w:rFonts w:ascii="Times New Roman" w:hAnsi="Times New Roman"/>
          <w:b/>
          <w:sz w:val="28"/>
          <w:szCs w:val="28"/>
        </w:rPr>
        <w:t>д(</w:t>
      </w:r>
      <w:proofErr w:type="gramEnd"/>
      <w:r>
        <w:rPr>
          <w:rFonts w:ascii="Times New Roman" w:hAnsi="Times New Roman"/>
          <w:b/>
          <w:sz w:val="28"/>
          <w:szCs w:val="28"/>
        </w:rPr>
        <w:t>сфера) деятельности</w:t>
      </w:r>
      <w:r w:rsidR="00602D03" w:rsidRPr="00B91077">
        <w:rPr>
          <w:rFonts w:ascii="Times New Roman" w:hAnsi="Times New Roman"/>
          <w:sz w:val="28"/>
          <w:szCs w:val="28"/>
        </w:rPr>
        <w:t xml:space="preserve"> </w:t>
      </w:r>
      <w:r w:rsidR="008B3556">
        <w:rPr>
          <w:rFonts w:ascii="Times New Roman" w:hAnsi="Times New Roman"/>
          <w:sz w:val="28"/>
          <w:szCs w:val="28"/>
        </w:rPr>
        <w:t xml:space="preserve">– </w:t>
      </w:r>
      <w:r w:rsidR="00F5437C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из перечня региональных(муниципальных) сфер деятельности). </w:t>
      </w:r>
    </w:p>
    <w:p w:rsidR="002B6BC2" w:rsidRDefault="008B3556" w:rsidP="00B91077">
      <w:pPr>
        <w:pStyle w:val="af0"/>
        <w:numPr>
          <w:ilvl w:val="0"/>
          <w:numId w:val="13"/>
        </w:numPr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Тип - </w:t>
      </w:r>
      <w:r w:rsidRPr="002C4D74">
        <w:rPr>
          <w:rFonts w:ascii="Times New Roman" w:hAnsi="Times New Roman"/>
          <w:sz w:val="28"/>
          <w:szCs w:val="28"/>
        </w:rPr>
        <w:t>п</w:t>
      </w:r>
      <w:r w:rsidR="00F1026E" w:rsidRPr="002C4D74">
        <w:rPr>
          <w:rFonts w:ascii="Times New Roman" w:hAnsi="Times New Roman"/>
          <w:sz w:val="28"/>
          <w:szCs w:val="28"/>
        </w:rPr>
        <w:t xml:space="preserve">ризнак </w:t>
      </w:r>
      <w:r w:rsidR="002B6BC2" w:rsidRPr="002C4D74">
        <w:rPr>
          <w:rFonts w:ascii="Times New Roman" w:hAnsi="Times New Roman"/>
          <w:sz w:val="28"/>
          <w:szCs w:val="28"/>
        </w:rPr>
        <w:t>услуга</w:t>
      </w:r>
      <w:r w:rsidRPr="002C4D74">
        <w:rPr>
          <w:rFonts w:ascii="Times New Roman" w:hAnsi="Times New Roman"/>
          <w:sz w:val="28"/>
          <w:szCs w:val="28"/>
        </w:rPr>
        <w:t xml:space="preserve"> или </w:t>
      </w:r>
      <w:r w:rsidR="00F1026E" w:rsidRPr="002C4D74">
        <w:rPr>
          <w:rFonts w:ascii="Times New Roman" w:hAnsi="Times New Roman"/>
          <w:sz w:val="28"/>
          <w:szCs w:val="28"/>
        </w:rPr>
        <w:t>работа</w:t>
      </w:r>
      <w:r w:rsidR="002B6BC2" w:rsidRPr="002C4D74">
        <w:rPr>
          <w:rFonts w:ascii="Times New Roman" w:hAnsi="Times New Roman"/>
          <w:sz w:val="28"/>
          <w:szCs w:val="28"/>
        </w:rPr>
        <w:t>;</w:t>
      </w:r>
    </w:p>
    <w:p w:rsidR="008B3556" w:rsidRPr="002C4D74" w:rsidRDefault="008B3556" w:rsidP="00B91077">
      <w:pPr>
        <w:pStyle w:val="af0"/>
        <w:numPr>
          <w:ilvl w:val="0"/>
          <w:numId w:val="13"/>
        </w:numPr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Платность </w:t>
      </w:r>
      <w:r w:rsidR="002C4D74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C4D74">
        <w:rPr>
          <w:rFonts w:ascii="Times New Roman" w:hAnsi="Times New Roman"/>
          <w:sz w:val="28"/>
          <w:szCs w:val="28"/>
        </w:rPr>
        <w:t>признак платная или бесплатная</w:t>
      </w:r>
    </w:p>
    <w:p w:rsidR="002C4D74" w:rsidRDefault="002C4D74" w:rsidP="00B91077">
      <w:pPr>
        <w:pStyle w:val="af0"/>
        <w:numPr>
          <w:ilvl w:val="0"/>
          <w:numId w:val="13"/>
        </w:numPr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Дата начала -  </w:t>
      </w:r>
      <w:r w:rsidRPr="002C4D74">
        <w:rPr>
          <w:rFonts w:ascii="Times New Roman" w:hAnsi="Times New Roman"/>
          <w:sz w:val="28"/>
          <w:szCs w:val="28"/>
        </w:rPr>
        <w:t>дата начала действия услуги</w:t>
      </w:r>
      <w:r>
        <w:rPr>
          <w:rFonts w:ascii="Times New Roman" w:hAnsi="Times New Roman"/>
          <w:sz w:val="28"/>
          <w:szCs w:val="28"/>
        </w:rPr>
        <w:t xml:space="preserve"> (в случае невозможности определения даты окончания рекомендуется ввести </w:t>
      </w:r>
      <w:r w:rsidRPr="002C4D74">
        <w:rPr>
          <w:rFonts w:ascii="Times New Roman" w:hAnsi="Times New Roman"/>
          <w:b/>
          <w:sz w:val="28"/>
          <w:szCs w:val="28"/>
        </w:rPr>
        <w:t>01.01.1900</w:t>
      </w:r>
      <w:r>
        <w:rPr>
          <w:rFonts w:ascii="Times New Roman" w:hAnsi="Times New Roman"/>
          <w:sz w:val="28"/>
          <w:szCs w:val="28"/>
        </w:rPr>
        <w:t>)</w:t>
      </w:r>
    </w:p>
    <w:p w:rsidR="002C4D74" w:rsidRPr="002C4D74" w:rsidRDefault="002C4D74" w:rsidP="00B91077">
      <w:pPr>
        <w:pStyle w:val="af0"/>
        <w:numPr>
          <w:ilvl w:val="0"/>
          <w:numId w:val="13"/>
        </w:numPr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Дата окончания – </w:t>
      </w:r>
      <w:r w:rsidRPr="002C4D74">
        <w:rPr>
          <w:rFonts w:ascii="Times New Roman" w:hAnsi="Times New Roman"/>
          <w:sz w:val="28"/>
          <w:szCs w:val="28"/>
        </w:rPr>
        <w:t>дата окончания действия услуги</w:t>
      </w:r>
      <w:r>
        <w:rPr>
          <w:rFonts w:ascii="Times New Roman" w:hAnsi="Times New Roman"/>
          <w:sz w:val="28"/>
          <w:szCs w:val="28"/>
        </w:rPr>
        <w:t xml:space="preserve"> (в случае невозможности определения даты окончания рекомендуется ввести </w:t>
      </w:r>
      <w:r w:rsidRPr="002C4D74">
        <w:rPr>
          <w:rFonts w:ascii="Times New Roman" w:hAnsi="Times New Roman"/>
          <w:b/>
          <w:sz w:val="28"/>
          <w:szCs w:val="28"/>
        </w:rPr>
        <w:t>31.12.2100</w:t>
      </w:r>
      <w:r>
        <w:rPr>
          <w:rFonts w:ascii="Times New Roman" w:hAnsi="Times New Roman"/>
          <w:sz w:val="28"/>
          <w:szCs w:val="28"/>
        </w:rPr>
        <w:t>)</w:t>
      </w:r>
    </w:p>
    <w:p w:rsidR="002C4D74" w:rsidRDefault="002C4D74" w:rsidP="00B91077">
      <w:pPr>
        <w:pStyle w:val="af0"/>
        <w:numPr>
          <w:ilvl w:val="0"/>
          <w:numId w:val="13"/>
        </w:numPr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Дата – дата создания заявки (</w:t>
      </w:r>
      <w:r w:rsidRPr="002C4D74">
        <w:rPr>
          <w:rFonts w:ascii="Times New Roman" w:hAnsi="Times New Roman"/>
          <w:sz w:val="28"/>
          <w:szCs w:val="28"/>
        </w:rPr>
        <w:t>рекомендуется вводить текущую дату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F4129F" w:rsidRPr="00F4129F" w:rsidRDefault="00F4129F" w:rsidP="00F4129F">
      <w:pPr>
        <w:pStyle w:val="af0"/>
        <w:numPr>
          <w:ilvl w:val="0"/>
          <w:numId w:val="13"/>
        </w:numPr>
        <w:tabs>
          <w:tab w:val="left" w:pos="44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Номер – </w:t>
      </w:r>
      <w:r w:rsidRPr="00F4129F">
        <w:rPr>
          <w:rFonts w:ascii="Times New Roman" w:hAnsi="Times New Roman"/>
          <w:sz w:val="28"/>
          <w:szCs w:val="28"/>
        </w:rPr>
        <w:t>порядковый номер услуг</w:t>
      </w:r>
      <w:proofErr w:type="gramStart"/>
      <w:r w:rsidRPr="00F4129F">
        <w:rPr>
          <w:rFonts w:ascii="Times New Roman" w:hAnsi="Times New Roman"/>
          <w:sz w:val="28"/>
          <w:szCs w:val="28"/>
        </w:rPr>
        <w:t>и(</w:t>
      </w:r>
      <w:proofErr w:type="gramEnd"/>
      <w:r w:rsidRPr="00F4129F">
        <w:rPr>
          <w:rFonts w:ascii="Times New Roman" w:hAnsi="Times New Roman"/>
          <w:sz w:val="28"/>
          <w:szCs w:val="28"/>
        </w:rPr>
        <w:t xml:space="preserve">работы) в </w:t>
      </w:r>
      <w:proofErr w:type="spellStart"/>
      <w:r w:rsidRPr="00F4129F">
        <w:rPr>
          <w:rFonts w:ascii="Times New Roman" w:hAnsi="Times New Roman"/>
          <w:sz w:val="28"/>
          <w:szCs w:val="28"/>
        </w:rPr>
        <w:t>соответвующем</w:t>
      </w:r>
      <w:proofErr w:type="spellEnd"/>
      <w:r w:rsidRPr="00F4129F">
        <w:rPr>
          <w:rFonts w:ascii="Times New Roman" w:hAnsi="Times New Roman"/>
          <w:sz w:val="28"/>
          <w:szCs w:val="28"/>
        </w:rPr>
        <w:t xml:space="preserve"> виде(сфере) деятельности.</w:t>
      </w:r>
    </w:p>
    <w:p w:rsidR="00F4129F" w:rsidRDefault="008B3556" w:rsidP="001B353B">
      <w:pPr>
        <w:pStyle w:val="af0"/>
        <w:numPr>
          <w:ilvl w:val="0"/>
          <w:numId w:val="13"/>
        </w:numPr>
        <w:tabs>
          <w:tab w:val="left" w:pos="44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F4129F">
        <w:rPr>
          <w:rFonts w:ascii="Times New Roman" w:hAnsi="Times New Roman"/>
          <w:b/>
          <w:sz w:val="28"/>
          <w:szCs w:val="28"/>
        </w:rPr>
        <w:t xml:space="preserve">Технический код услуги/работы </w:t>
      </w:r>
      <w:r w:rsidR="00F4129F">
        <w:rPr>
          <w:rFonts w:ascii="Times New Roman" w:hAnsi="Times New Roman"/>
          <w:sz w:val="28"/>
          <w:szCs w:val="28"/>
        </w:rPr>
        <w:t>–</w:t>
      </w:r>
      <w:r w:rsidR="00F4129F" w:rsidRPr="00F4129F">
        <w:rPr>
          <w:rFonts w:ascii="Times New Roman" w:hAnsi="Times New Roman"/>
          <w:sz w:val="28"/>
          <w:szCs w:val="28"/>
        </w:rPr>
        <w:t xml:space="preserve"> </w:t>
      </w:r>
      <w:r w:rsidR="00F4129F">
        <w:rPr>
          <w:rFonts w:ascii="Times New Roman" w:hAnsi="Times New Roman"/>
          <w:sz w:val="28"/>
          <w:szCs w:val="28"/>
        </w:rPr>
        <w:t xml:space="preserve">код </w:t>
      </w:r>
      <w:r w:rsidR="00F4129F" w:rsidRPr="00F4129F">
        <w:rPr>
          <w:rFonts w:ascii="Times New Roman" w:hAnsi="Times New Roman"/>
          <w:sz w:val="28"/>
          <w:szCs w:val="28"/>
        </w:rPr>
        <w:t>услуг</w:t>
      </w:r>
      <w:proofErr w:type="gramStart"/>
      <w:r w:rsidR="00F4129F" w:rsidRPr="00F4129F">
        <w:rPr>
          <w:rFonts w:ascii="Times New Roman" w:hAnsi="Times New Roman"/>
          <w:sz w:val="28"/>
          <w:szCs w:val="28"/>
        </w:rPr>
        <w:t>и(</w:t>
      </w:r>
      <w:proofErr w:type="gramEnd"/>
      <w:r w:rsidR="00F4129F" w:rsidRPr="00F4129F">
        <w:rPr>
          <w:rFonts w:ascii="Times New Roman" w:hAnsi="Times New Roman"/>
          <w:sz w:val="28"/>
          <w:szCs w:val="28"/>
        </w:rPr>
        <w:t>работы) сформ</w:t>
      </w:r>
      <w:r w:rsidR="00F4129F">
        <w:rPr>
          <w:rFonts w:ascii="Times New Roman" w:hAnsi="Times New Roman"/>
          <w:sz w:val="28"/>
          <w:szCs w:val="28"/>
        </w:rPr>
        <w:t>и</w:t>
      </w:r>
      <w:r w:rsidR="00F4129F" w:rsidRPr="00F4129F">
        <w:rPr>
          <w:rFonts w:ascii="Times New Roman" w:hAnsi="Times New Roman"/>
          <w:sz w:val="28"/>
          <w:szCs w:val="28"/>
        </w:rPr>
        <w:t xml:space="preserve">рованный по </w:t>
      </w:r>
      <w:r w:rsidR="00F4129F" w:rsidRPr="008724AD">
        <w:rPr>
          <w:rFonts w:ascii="Times New Roman" w:hAnsi="Times New Roman"/>
          <w:b/>
          <w:sz w:val="28"/>
          <w:szCs w:val="28"/>
        </w:rPr>
        <w:t>алгоритму1</w:t>
      </w:r>
    </w:p>
    <w:p w:rsidR="008B3556" w:rsidRPr="00F4129F" w:rsidRDefault="00F4129F" w:rsidP="001B353B">
      <w:pPr>
        <w:pStyle w:val="af0"/>
        <w:numPr>
          <w:ilvl w:val="0"/>
          <w:numId w:val="13"/>
        </w:numPr>
        <w:tabs>
          <w:tab w:val="left" w:pos="44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F4129F">
        <w:rPr>
          <w:rFonts w:ascii="Times New Roman" w:hAnsi="Times New Roman"/>
          <w:b/>
          <w:sz w:val="28"/>
          <w:szCs w:val="28"/>
        </w:rPr>
        <w:t xml:space="preserve">Код – </w:t>
      </w:r>
      <w:r w:rsidRPr="00F4129F">
        <w:rPr>
          <w:rFonts w:ascii="Times New Roman" w:hAnsi="Times New Roman"/>
          <w:sz w:val="28"/>
          <w:szCs w:val="28"/>
        </w:rPr>
        <w:t>проект кода услуг</w:t>
      </w:r>
      <w:proofErr w:type="gramStart"/>
      <w:r w:rsidRPr="00F4129F">
        <w:rPr>
          <w:rFonts w:ascii="Times New Roman" w:hAnsi="Times New Roman"/>
          <w:sz w:val="28"/>
          <w:szCs w:val="28"/>
        </w:rPr>
        <w:t>и(</w:t>
      </w:r>
      <w:proofErr w:type="gramEnd"/>
      <w:r w:rsidRPr="00F4129F">
        <w:rPr>
          <w:rFonts w:ascii="Times New Roman" w:hAnsi="Times New Roman"/>
          <w:sz w:val="28"/>
          <w:szCs w:val="28"/>
        </w:rPr>
        <w:t xml:space="preserve">работы) сформированный по </w:t>
      </w:r>
      <w:r w:rsidRPr="008724AD">
        <w:rPr>
          <w:rFonts w:ascii="Times New Roman" w:hAnsi="Times New Roman"/>
          <w:b/>
          <w:sz w:val="28"/>
          <w:szCs w:val="28"/>
        </w:rPr>
        <w:t>алгоритму2</w:t>
      </w:r>
      <w:r w:rsidR="00D963FF" w:rsidRPr="00F4129F">
        <w:rPr>
          <w:rFonts w:ascii="Times New Roman" w:hAnsi="Times New Roman"/>
          <w:b/>
          <w:sz w:val="28"/>
          <w:szCs w:val="28"/>
        </w:rPr>
        <w:br/>
      </w:r>
      <w:r w:rsidR="00162713">
        <w:rPr>
          <w:noProof/>
          <w:lang w:eastAsia="ru-RU"/>
        </w:rPr>
        <w:drawing>
          <wp:inline distT="0" distB="0" distL="0" distR="0" wp14:anchorId="299B810E" wp14:editId="134AA516">
            <wp:extent cx="6210300" cy="2112010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56" w:rsidRPr="008B3556" w:rsidRDefault="008B3556" w:rsidP="008B3556">
      <w:pPr>
        <w:tabs>
          <w:tab w:val="left" w:pos="440"/>
        </w:tabs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Pr="008B3556">
        <w:rPr>
          <w:b/>
          <w:sz w:val="28"/>
          <w:szCs w:val="28"/>
        </w:rPr>
        <w:t xml:space="preserve">Заполнив значения «шапки» </w:t>
      </w:r>
      <w:r w:rsidR="00F5437C">
        <w:rPr>
          <w:b/>
          <w:sz w:val="28"/>
          <w:szCs w:val="28"/>
        </w:rPr>
        <w:t>заявки</w:t>
      </w:r>
      <w:r w:rsidRPr="008B3556">
        <w:rPr>
          <w:b/>
          <w:sz w:val="28"/>
          <w:szCs w:val="28"/>
        </w:rPr>
        <w:t>, необходимо сохранить документ, нажав на кнопку «сохран</w:t>
      </w:r>
      <w:r w:rsidR="00F5437C">
        <w:rPr>
          <w:b/>
          <w:sz w:val="28"/>
          <w:szCs w:val="28"/>
        </w:rPr>
        <w:t>ить</w:t>
      </w:r>
      <w:r w:rsidRPr="008B3556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2E01354" wp14:editId="1CCA2196">
            <wp:extent cx="314325" cy="2952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</w:r>
    </w:p>
    <w:p w:rsidR="002B6BC2" w:rsidRPr="00B91077" w:rsidRDefault="002B6BC2" w:rsidP="00B91077">
      <w:pPr>
        <w:pStyle w:val="af0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1077">
        <w:rPr>
          <w:rFonts w:ascii="Times New Roman" w:hAnsi="Times New Roman"/>
          <w:sz w:val="28"/>
          <w:szCs w:val="28"/>
        </w:rPr>
        <w:t>Далее следует заполнить все вкладк</w:t>
      </w:r>
      <w:proofErr w:type="gramStart"/>
      <w:r w:rsidRPr="00B91077">
        <w:rPr>
          <w:rFonts w:ascii="Times New Roman" w:hAnsi="Times New Roman"/>
          <w:sz w:val="28"/>
          <w:szCs w:val="28"/>
        </w:rPr>
        <w:t>и</w:t>
      </w:r>
      <w:r w:rsidR="00544563">
        <w:rPr>
          <w:rFonts w:ascii="Times New Roman" w:hAnsi="Times New Roman"/>
          <w:sz w:val="28"/>
          <w:szCs w:val="28"/>
        </w:rPr>
        <w:t>(</w:t>
      </w:r>
      <w:proofErr w:type="gramEnd"/>
      <w:r w:rsidR="00544563">
        <w:rPr>
          <w:rFonts w:ascii="Times New Roman" w:hAnsi="Times New Roman"/>
          <w:sz w:val="28"/>
          <w:szCs w:val="28"/>
        </w:rPr>
        <w:t>таблицы)</w:t>
      </w:r>
      <w:r w:rsidRPr="00B91077">
        <w:rPr>
          <w:rFonts w:ascii="Times New Roman" w:hAnsi="Times New Roman"/>
          <w:sz w:val="28"/>
          <w:szCs w:val="28"/>
        </w:rPr>
        <w:t>, существующие в документе:</w:t>
      </w:r>
    </w:p>
    <w:p w:rsidR="00F1026E" w:rsidRPr="00B91077" w:rsidRDefault="008B3556" w:rsidP="00B91077">
      <w:pPr>
        <w:pStyle w:val="af0"/>
        <w:numPr>
          <w:ilvl w:val="0"/>
          <w:numId w:val="13"/>
        </w:numPr>
        <w:tabs>
          <w:tab w:val="left" w:pos="258"/>
          <w:tab w:val="left" w:pos="440"/>
          <w:tab w:val="left" w:pos="542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Показатели</w:t>
      </w:r>
      <w:r w:rsidR="00F1026E" w:rsidRPr="00B91077">
        <w:rPr>
          <w:rFonts w:ascii="Times New Roman" w:hAnsi="Times New Roman"/>
          <w:b/>
          <w:sz w:val="28"/>
          <w:szCs w:val="28"/>
        </w:rPr>
        <w:t xml:space="preserve"> содержания: </w:t>
      </w:r>
    </w:p>
    <w:p w:rsidR="008E6BA9" w:rsidRDefault="00415B3F" w:rsidP="008E6BA9">
      <w:pPr>
        <w:tabs>
          <w:tab w:val="left" w:pos="258"/>
          <w:tab w:val="left" w:pos="440"/>
          <w:tab w:val="left" w:pos="709"/>
          <w:tab w:val="left" w:pos="1134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Указывается н</w:t>
      </w:r>
      <w:r w:rsidR="008E6BA9" w:rsidRPr="008E6BA9">
        <w:rPr>
          <w:sz w:val="28"/>
          <w:szCs w:val="28"/>
        </w:rPr>
        <w:t>аименование</w:t>
      </w:r>
      <w:r w:rsidR="008E6BA9">
        <w:rPr>
          <w:sz w:val="28"/>
          <w:szCs w:val="28"/>
        </w:rPr>
        <w:t xml:space="preserve"> </w:t>
      </w:r>
      <w:r w:rsidR="008E6BA9" w:rsidRPr="008E6BA9">
        <w:rPr>
          <w:sz w:val="28"/>
          <w:szCs w:val="28"/>
        </w:rPr>
        <w:t>показателей, характеризующих содержание государственной (муниципальной) услуги (до 3х вариантов)</w:t>
      </w:r>
      <w:r w:rsidR="008E6BA9">
        <w:rPr>
          <w:sz w:val="28"/>
          <w:szCs w:val="28"/>
        </w:rPr>
        <w:t>.</w:t>
      </w:r>
    </w:p>
    <w:p w:rsidR="00F1026E" w:rsidRPr="00B91077" w:rsidRDefault="00F1026E" w:rsidP="008E6BA9">
      <w:pPr>
        <w:tabs>
          <w:tab w:val="left" w:pos="258"/>
          <w:tab w:val="left" w:pos="440"/>
          <w:tab w:val="left" w:pos="709"/>
          <w:tab w:val="left" w:pos="1134"/>
        </w:tabs>
        <w:spacing w:line="360" w:lineRule="auto"/>
        <w:rPr>
          <w:b/>
          <w:sz w:val="28"/>
          <w:szCs w:val="28"/>
        </w:rPr>
      </w:pPr>
      <w:r w:rsidRPr="00B91077">
        <w:rPr>
          <w:sz w:val="28"/>
          <w:szCs w:val="28"/>
        </w:rPr>
        <w:t>Выбрать элемент справочника</w:t>
      </w:r>
      <w:r w:rsidRPr="00B91077">
        <w:rPr>
          <w:b/>
          <w:sz w:val="28"/>
          <w:szCs w:val="28"/>
        </w:rPr>
        <w:t xml:space="preserve"> «</w:t>
      </w:r>
      <w:r w:rsidR="00786A69">
        <w:rPr>
          <w:b/>
          <w:sz w:val="28"/>
          <w:szCs w:val="28"/>
        </w:rPr>
        <w:t>Показатель</w:t>
      </w:r>
      <w:r w:rsidRPr="00B91077">
        <w:rPr>
          <w:b/>
          <w:sz w:val="28"/>
          <w:szCs w:val="28"/>
        </w:rPr>
        <w:t xml:space="preserve"> содержания»</w:t>
      </w:r>
      <w:r w:rsidR="008E6BA9">
        <w:rPr>
          <w:b/>
          <w:sz w:val="28"/>
          <w:szCs w:val="28"/>
        </w:rPr>
        <w:t xml:space="preserve"> </w:t>
      </w:r>
      <w:r w:rsidR="008E6BA9" w:rsidRPr="008E6BA9">
        <w:rPr>
          <w:sz w:val="28"/>
          <w:szCs w:val="28"/>
        </w:rPr>
        <w:t>путем поиска</w:t>
      </w:r>
      <w:r w:rsidR="008E6BA9">
        <w:rPr>
          <w:sz w:val="28"/>
          <w:szCs w:val="28"/>
        </w:rPr>
        <w:t xml:space="preserve"> </w:t>
      </w:r>
      <w:r w:rsidR="008E6BA9" w:rsidRPr="008E6BA9">
        <w:rPr>
          <w:sz w:val="28"/>
          <w:szCs w:val="28"/>
        </w:rPr>
        <w:t>по ключевым словам</w:t>
      </w:r>
      <w:r w:rsidR="00786A69">
        <w:rPr>
          <w:sz w:val="28"/>
          <w:szCs w:val="28"/>
        </w:rPr>
        <w:t xml:space="preserve"> в столбцах</w:t>
      </w:r>
      <w:r w:rsidR="008E6BA9">
        <w:rPr>
          <w:sz w:val="28"/>
          <w:szCs w:val="28"/>
        </w:rPr>
        <w:t xml:space="preserve"> </w:t>
      </w:r>
      <w:r w:rsidR="00786A69">
        <w:rPr>
          <w:sz w:val="28"/>
          <w:szCs w:val="28"/>
        </w:rPr>
        <w:t>«С</w:t>
      </w:r>
      <w:r w:rsidR="008E6BA9">
        <w:rPr>
          <w:sz w:val="28"/>
          <w:szCs w:val="28"/>
        </w:rPr>
        <w:t>одержани</w:t>
      </w:r>
      <w:r w:rsidR="00786A69">
        <w:rPr>
          <w:sz w:val="28"/>
          <w:szCs w:val="28"/>
        </w:rPr>
        <w:t>е (наименование)»</w:t>
      </w:r>
      <w:r w:rsidR="008E6BA9">
        <w:rPr>
          <w:sz w:val="28"/>
          <w:szCs w:val="28"/>
        </w:rPr>
        <w:t xml:space="preserve">, либо </w:t>
      </w:r>
      <w:r w:rsidR="00786A69">
        <w:rPr>
          <w:sz w:val="28"/>
          <w:szCs w:val="28"/>
        </w:rPr>
        <w:t>«Наименование показателя содержания».</w:t>
      </w:r>
      <w:r w:rsidRPr="00B91077">
        <w:rPr>
          <w:sz w:val="28"/>
          <w:szCs w:val="28"/>
        </w:rPr>
        <w:t xml:space="preserve"> </w:t>
      </w:r>
      <w:r w:rsidR="00786A69" w:rsidRPr="00B91077">
        <w:rPr>
          <w:sz w:val="28"/>
          <w:szCs w:val="28"/>
        </w:rPr>
        <w:t>В</w:t>
      </w:r>
      <w:r w:rsidR="00786A69">
        <w:rPr>
          <w:sz w:val="28"/>
          <w:szCs w:val="28"/>
        </w:rPr>
        <w:t xml:space="preserve"> </w:t>
      </w:r>
      <w:r w:rsidRPr="00B91077">
        <w:rPr>
          <w:sz w:val="28"/>
          <w:szCs w:val="28"/>
        </w:rPr>
        <w:t>случае отсутствия необходимого добавить новый путем нажатия кнопки</w:t>
      </w:r>
      <w:r w:rsidRPr="00B91077">
        <w:rPr>
          <w:b/>
          <w:sz w:val="28"/>
          <w:szCs w:val="28"/>
        </w:rPr>
        <w:t xml:space="preserve"> «Создать» </w:t>
      </w:r>
      <w:r w:rsidR="00AD62A3" w:rsidRPr="00B91077">
        <w:rPr>
          <w:sz w:val="28"/>
          <w:szCs w:val="28"/>
        </w:rPr>
        <w:t>(рис. 10)</w:t>
      </w:r>
    </w:p>
    <w:p w:rsidR="00F1026E" w:rsidRPr="00B91077" w:rsidRDefault="00F1026E" w:rsidP="00B91077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91077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B0855B8" wp14:editId="09CD6789">
            <wp:extent cx="4404107" cy="275082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86"/>
                    <a:stretch/>
                  </pic:blipFill>
                  <pic:spPr bwMode="auto">
                    <a:xfrm>
                      <a:off x="0" y="0"/>
                      <a:ext cx="4428549" cy="276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2A3" w:rsidRPr="00B91077" w:rsidRDefault="00AD62A3" w:rsidP="00B91077">
      <w:pPr>
        <w:pStyle w:val="af0"/>
        <w:tabs>
          <w:tab w:val="left" w:pos="440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  <w:lang w:eastAsia="x-none"/>
        </w:rPr>
      </w:pPr>
      <w:r w:rsidRPr="00B91077">
        <w:rPr>
          <w:rFonts w:ascii="Times New Roman" w:hAnsi="Times New Roman"/>
          <w:sz w:val="28"/>
          <w:szCs w:val="28"/>
          <w:lang w:eastAsia="x-none"/>
        </w:rPr>
        <w:t>Рис. 10 Выбор элемента справочника «Показатели содержания»</w:t>
      </w:r>
    </w:p>
    <w:p w:rsidR="00F1026E" w:rsidRPr="00B91077" w:rsidRDefault="00F1026E" w:rsidP="00B91077">
      <w:pPr>
        <w:tabs>
          <w:tab w:val="left" w:pos="258"/>
          <w:tab w:val="left" w:pos="440"/>
          <w:tab w:val="left" w:pos="709"/>
          <w:tab w:val="left" w:pos="1134"/>
        </w:tabs>
        <w:spacing w:line="360" w:lineRule="auto"/>
        <w:rPr>
          <w:b/>
          <w:sz w:val="28"/>
          <w:szCs w:val="28"/>
        </w:rPr>
      </w:pPr>
      <w:r w:rsidRPr="00B91077">
        <w:rPr>
          <w:b/>
          <w:sz w:val="28"/>
          <w:szCs w:val="28"/>
        </w:rPr>
        <w:t>«</w:t>
      </w:r>
      <w:r w:rsidR="00786A69">
        <w:rPr>
          <w:b/>
          <w:sz w:val="28"/>
          <w:szCs w:val="28"/>
        </w:rPr>
        <w:t>Показателю</w:t>
      </w:r>
      <w:r w:rsidRPr="00B91077">
        <w:rPr>
          <w:b/>
          <w:sz w:val="28"/>
          <w:szCs w:val="28"/>
        </w:rPr>
        <w:t xml:space="preserve"> содержания» </w:t>
      </w:r>
      <w:r w:rsidRPr="00B91077">
        <w:rPr>
          <w:sz w:val="28"/>
          <w:szCs w:val="28"/>
        </w:rPr>
        <w:t>необходимо присвоить соответствующ</w:t>
      </w:r>
      <w:r w:rsidR="00786A69">
        <w:rPr>
          <w:sz w:val="28"/>
          <w:szCs w:val="28"/>
        </w:rPr>
        <w:t>ее значение</w:t>
      </w:r>
      <w:r w:rsidRPr="00B91077">
        <w:rPr>
          <w:sz w:val="28"/>
          <w:szCs w:val="28"/>
        </w:rPr>
        <w:t xml:space="preserve"> путем выбора элемента справочника</w:t>
      </w:r>
      <w:r w:rsidRPr="00B91077">
        <w:rPr>
          <w:b/>
          <w:sz w:val="28"/>
          <w:szCs w:val="28"/>
        </w:rPr>
        <w:t xml:space="preserve"> «</w:t>
      </w:r>
      <w:r w:rsidR="00786A69">
        <w:rPr>
          <w:b/>
          <w:sz w:val="28"/>
          <w:szCs w:val="28"/>
        </w:rPr>
        <w:t>С</w:t>
      </w:r>
      <w:r w:rsidRPr="00B91077">
        <w:rPr>
          <w:b/>
          <w:sz w:val="28"/>
          <w:szCs w:val="28"/>
        </w:rPr>
        <w:t>одержани</w:t>
      </w:r>
      <w:r w:rsidR="00786A69">
        <w:rPr>
          <w:b/>
          <w:sz w:val="28"/>
          <w:szCs w:val="28"/>
        </w:rPr>
        <w:t>е</w:t>
      </w:r>
      <w:r w:rsidRPr="00B91077">
        <w:rPr>
          <w:b/>
          <w:sz w:val="28"/>
          <w:szCs w:val="28"/>
        </w:rPr>
        <w:t xml:space="preserve">», </w:t>
      </w:r>
      <w:r w:rsidRPr="00B91077">
        <w:rPr>
          <w:sz w:val="28"/>
          <w:szCs w:val="28"/>
        </w:rPr>
        <w:t>либо в случае отсутствия необходимого добав</w:t>
      </w:r>
      <w:r w:rsidR="00786A69">
        <w:rPr>
          <w:sz w:val="28"/>
          <w:szCs w:val="28"/>
        </w:rPr>
        <w:t>ить</w:t>
      </w:r>
      <w:r w:rsidRPr="00B91077">
        <w:rPr>
          <w:sz w:val="28"/>
          <w:szCs w:val="28"/>
        </w:rPr>
        <w:t xml:space="preserve"> нов</w:t>
      </w:r>
      <w:r w:rsidR="00786A69">
        <w:rPr>
          <w:sz w:val="28"/>
          <w:szCs w:val="28"/>
        </w:rPr>
        <w:t xml:space="preserve">ый </w:t>
      </w:r>
      <w:r w:rsidRPr="00B91077">
        <w:rPr>
          <w:sz w:val="28"/>
          <w:szCs w:val="28"/>
        </w:rPr>
        <w:t>путем нажатия кнопки</w:t>
      </w:r>
      <w:r w:rsidRPr="00B91077">
        <w:rPr>
          <w:b/>
          <w:sz w:val="28"/>
          <w:szCs w:val="28"/>
        </w:rPr>
        <w:t xml:space="preserve"> «Создать»</w:t>
      </w:r>
      <w:r w:rsidR="00AD62A3" w:rsidRPr="00B91077">
        <w:rPr>
          <w:b/>
          <w:sz w:val="28"/>
          <w:szCs w:val="28"/>
        </w:rPr>
        <w:t xml:space="preserve"> </w:t>
      </w:r>
      <w:r w:rsidR="00AD62A3" w:rsidRPr="00B91077">
        <w:rPr>
          <w:sz w:val="28"/>
          <w:szCs w:val="28"/>
        </w:rPr>
        <w:t>(рис.11)</w:t>
      </w:r>
      <w:r w:rsidRPr="00B91077">
        <w:rPr>
          <w:sz w:val="28"/>
          <w:szCs w:val="28"/>
        </w:rPr>
        <w:t>.</w:t>
      </w:r>
    </w:p>
    <w:p w:rsidR="00F1026E" w:rsidRPr="00B91077" w:rsidRDefault="00F1026E" w:rsidP="00B91077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91077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809B7A1" wp14:editId="17D6728F">
            <wp:extent cx="6200775" cy="571500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3"/>
                    <a:stretch/>
                  </pic:blipFill>
                  <pic:spPr bwMode="auto">
                    <a:xfrm>
                      <a:off x="0" y="0"/>
                      <a:ext cx="62007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2A3" w:rsidRPr="00B91077" w:rsidRDefault="00AD62A3" w:rsidP="00B91077">
      <w:pPr>
        <w:pStyle w:val="af0"/>
        <w:tabs>
          <w:tab w:val="left" w:pos="440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  <w:lang w:eastAsia="x-none"/>
        </w:rPr>
      </w:pPr>
      <w:r w:rsidRPr="00B91077">
        <w:rPr>
          <w:rFonts w:ascii="Times New Roman" w:hAnsi="Times New Roman"/>
          <w:sz w:val="28"/>
          <w:szCs w:val="28"/>
          <w:lang w:eastAsia="x-none"/>
        </w:rPr>
        <w:t>Рис. 11 Создание нового элемента справочника «Показатели содержания»</w:t>
      </w:r>
    </w:p>
    <w:p w:rsidR="00B91077" w:rsidRPr="00B91077" w:rsidRDefault="00B91077" w:rsidP="00B91077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1026E" w:rsidRPr="00B91077" w:rsidRDefault="00F1026E" w:rsidP="00B91077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91077">
        <w:rPr>
          <w:rFonts w:ascii="Times New Roman" w:hAnsi="Times New Roman"/>
          <w:sz w:val="28"/>
          <w:szCs w:val="28"/>
        </w:rPr>
        <w:t>Возможно</w:t>
      </w:r>
      <w:proofErr w:type="gramEnd"/>
      <w:r w:rsidRPr="00B91077">
        <w:rPr>
          <w:rFonts w:ascii="Times New Roman" w:hAnsi="Times New Roman"/>
          <w:sz w:val="28"/>
          <w:szCs w:val="28"/>
        </w:rPr>
        <w:t xml:space="preserve"> использовать элементы общероссийского справочника показателей Содержания услуг/работ, в случае отсутствия, новый элемент создается с признаком </w:t>
      </w:r>
      <w:r w:rsidRPr="00B91077">
        <w:rPr>
          <w:rFonts w:ascii="Times New Roman" w:hAnsi="Times New Roman"/>
          <w:b/>
          <w:sz w:val="28"/>
          <w:szCs w:val="28"/>
        </w:rPr>
        <w:t>«Региональный»,</w:t>
      </w:r>
      <w:r w:rsidRPr="00B91077">
        <w:rPr>
          <w:rFonts w:ascii="Times New Roman" w:hAnsi="Times New Roman"/>
          <w:sz w:val="28"/>
          <w:szCs w:val="28"/>
        </w:rPr>
        <w:t xml:space="preserve"> и каждому элементу присваивается код.</w:t>
      </w:r>
    </w:p>
    <w:p w:rsidR="00F1026E" w:rsidRPr="00B91077" w:rsidRDefault="00F1026E" w:rsidP="00B91077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1077">
        <w:rPr>
          <w:rFonts w:ascii="Times New Roman" w:hAnsi="Times New Roman"/>
          <w:sz w:val="28"/>
          <w:szCs w:val="28"/>
        </w:rPr>
        <w:t xml:space="preserve">После формирования нового элемента нажать </w:t>
      </w:r>
      <w:r w:rsidRPr="00B91077">
        <w:rPr>
          <w:rFonts w:ascii="Times New Roman" w:hAnsi="Times New Roman"/>
          <w:b/>
          <w:sz w:val="28"/>
          <w:szCs w:val="28"/>
        </w:rPr>
        <w:t>«Сохранить»</w:t>
      </w:r>
      <w:r w:rsidR="00AD62A3" w:rsidRPr="00B91077">
        <w:rPr>
          <w:rFonts w:ascii="Times New Roman" w:hAnsi="Times New Roman"/>
          <w:b/>
          <w:sz w:val="28"/>
          <w:szCs w:val="28"/>
        </w:rPr>
        <w:t>.</w:t>
      </w:r>
    </w:p>
    <w:p w:rsidR="00F1026E" w:rsidRPr="00B91077" w:rsidRDefault="00F1026E" w:rsidP="00B91077">
      <w:pPr>
        <w:tabs>
          <w:tab w:val="left" w:pos="258"/>
          <w:tab w:val="left" w:pos="440"/>
          <w:tab w:val="left" w:pos="709"/>
          <w:tab w:val="left" w:pos="1134"/>
        </w:tabs>
        <w:spacing w:line="360" w:lineRule="auto"/>
        <w:rPr>
          <w:sz w:val="28"/>
          <w:szCs w:val="28"/>
        </w:rPr>
      </w:pPr>
      <w:r w:rsidRPr="00B91077">
        <w:rPr>
          <w:sz w:val="28"/>
          <w:szCs w:val="28"/>
        </w:rPr>
        <w:t>Добавить новую строку, в столбце</w:t>
      </w:r>
      <w:r w:rsidRPr="00B91077">
        <w:rPr>
          <w:b/>
          <w:sz w:val="28"/>
          <w:szCs w:val="28"/>
        </w:rPr>
        <w:t xml:space="preserve"> </w:t>
      </w:r>
      <w:r w:rsidR="00786A69">
        <w:rPr>
          <w:b/>
          <w:sz w:val="28"/>
          <w:szCs w:val="28"/>
        </w:rPr>
        <w:t>№</w:t>
      </w:r>
      <w:r w:rsidRPr="00B91077">
        <w:rPr>
          <w:b/>
          <w:sz w:val="28"/>
          <w:szCs w:val="28"/>
        </w:rPr>
        <w:t xml:space="preserve"> </w:t>
      </w:r>
      <w:r w:rsidR="00415B3F">
        <w:rPr>
          <w:sz w:val="28"/>
          <w:szCs w:val="28"/>
        </w:rPr>
        <w:t>(выбрать значения 1, 2 или 3, не повторяя предыдущее).</w:t>
      </w:r>
    </w:p>
    <w:p w:rsidR="00F1026E" w:rsidRPr="00B91077" w:rsidRDefault="00F1026E" w:rsidP="00B91077">
      <w:pPr>
        <w:tabs>
          <w:tab w:val="left" w:pos="258"/>
          <w:tab w:val="left" w:pos="440"/>
          <w:tab w:val="left" w:pos="709"/>
          <w:tab w:val="left" w:pos="1134"/>
        </w:tabs>
        <w:spacing w:line="360" w:lineRule="auto"/>
        <w:rPr>
          <w:sz w:val="28"/>
          <w:szCs w:val="28"/>
        </w:rPr>
      </w:pPr>
      <w:r w:rsidRPr="00B91077">
        <w:rPr>
          <w:sz w:val="28"/>
          <w:szCs w:val="28"/>
        </w:rPr>
        <w:t>Повторить действия п.1.2 – 1.3</w:t>
      </w:r>
    </w:p>
    <w:p w:rsidR="00F1026E" w:rsidRPr="00B91077" w:rsidRDefault="00F1026E" w:rsidP="00B91077">
      <w:pPr>
        <w:pStyle w:val="af0"/>
        <w:numPr>
          <w:ilvl w:val="0"/>
          <w:numId w:val="13"/>
        </w:numPr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91077">
        <w:rPr>
          <w:rFonts w:ascii="Times New Roman" w:hAnsi="Times New Roman"/>
          <w:b/>
          <w:sz w:val="28"/>
          <w:szCs w:val="28"/>
        </w:rPr>
        <w:lastRenderedPageBreak/>
        <w:t>Условия (формы) оказания услуги/работы:</w:t>
      </w:r>
    </w:p>
    <w:p w:rsidR="00415B3F" w:rsidRPr="007E1548" w:rsidRDefault="00415B3F" w:rsidP="00B91077">
      <w:pPr>
        <w:tabs>
          <w:tab w:val="left" w:pos="258"/>
          <w:tab w:val="left" w:pos="440"/>
          <w:tab w:val="left" w:pos="709"/>
          <w:tab w:val="left" w:pos="1134"/>
        </w:tabs>
        <w:spacing w:line="360" w:lineRule="auto"/>
        <w:rPr>
          <w:sz w:val="28"/>
          <w:szCs w:val="28"/>
        </w:rPr>
      </w:pPr>
      <w:r w:rsidRPr="007E1548">
        <w:rPr>
          <w:sz w:val="28"/>
          <w:szCs w:val="28"/>
        </w:rPr>
        <w:t>Указывается наименование показателей, характеризующих условия (формы) оказания государственной (муниципальной) усл</w:t>
      </w:r>
      <w:r w:rsidR="007E1548" w:rsidRPr="007E1548">
        <w:rPr>
          <w:sz w:val="28"/>
          <w:szCs w:val="28"/>
        </w:rPr>
        <w:t>уги (до 2х вариантов по услуге).</w:t>
      </w:r>
    </w:p>
    <w:p w:rsidR="00415B3F" w:rsidRDefault="00415B3F" w:rsidP="00415B3F">
      <w:pPr>
        <w:tabs>
          <w:tab w:val="left" w:pos="258"/>
          <w:tab w:val="left" w:pos="440"/>
          <w:tab w:val="left" w:pos="709"/>
          <w:tab w:val="left" w:pos="1134"/>
        </w:tabs>
        <w:spacing w:line="360" w:lineRule="auto"/>
        <w:rPr>
          <w:sz w:val="28"/>
          <w:szCs w:val="28"/>
        </w:rPr>
      </w:pPr>
      <w:r w:rsidRPr="008E6BA9">
        <w:rPr>
          <w:sz w:val="28"/>
          <w:szCs w:val="28"/>
        </w:rPr>
        <w:t>Добавить строку, в столбце</w:t>
      </w:r>
      <w:r>
        <w:rPr>
          <w:b/>
          <w:sz w:val="28"/>
          <w:szCs w:val="28"/>
        </w:rPr>
        <w:t xml:space="preserve"> № </w:t>
      </w:r>
      <w:r w:rsidRPr="008E6BA9">
        <w:rPr>
          <w:sz w:val="28"/>
          <w:szCs w:val="28"/>
        </w:rPr>
        <w:t xml:space="preserve">выбрать значение из </w:t>
      </w:r>
      <w:proofErr w:type="gramStart"/>
      <w:r w:rsidRPr="008E6BA9">
        <w:rPr>
          <w:sz w:val="28"/>
          <w:szCs w:val="28"/>
        </w:rPr>
        <w:t>предложенных</w:t>
      </w:r>
      <w:proofErr w:type="gramEnd"/>
      <w:r w:rsidRPr="008E6BA9">
        <w:rPr>
          <w:sz w:val="28"/>
          <w:szCs w:val="28"/>
        </w:rPr>
        <w:t xml:space="preserve"> (1).</w:t>
      </w:r>
    </w:p>
    <w:p w:rsidR="00F1026E" w:rsidRPr="00B91077" w:rsidRDefault="00F1026E" w:rsidP="00B91077">
      <w:pPr>
        <w:tabs>
          <w:tab w:val="left" w:pos="258"/>
          <w:tab w:val="left" w:pos="440"/>
          <w:tab w:val="left" w:pos="709"/>
          <w:tab w:val="left" w:pos="1134"/>
        </w:tabs>
        <w:spacing w:line="360" w:lineRule="auto"/>
        <w:rPr>
          <w:b/>
          <w:sz w:val="28"/>
          <w:szCs w:val="28"/>
        </w:rPr>
      </w:pPr>
      <w:r w:rsidRPr="00B91077">
        <w:rPr>
          <w:sz w:val="28"/>
          <w:szCs w:val="28"/>
        </w:rPr>
        <w:t>Выбрать элемент справочника</w:t>
      </w:r>
      <w:r w:rsidRPr="00B91077">
        <w:rPr>
          <w:b/>
          <w:sz w:val="28"/>
          <w:szCs w:val="28"/>
        </w:rPr>
        <w:t xml:space="preserve"> «</w:t>
      </w:r>
      <w:r w:rsidR="007E1548">
        <w:rPr>
          <w:b/>
          <w:sz w:val="28"/>
          <w:szCs w:val="28"/>
        </w:rPr>
        <w:t>Показатель</w:t>
      </w:r>
      <w:r w:rsidRPr="00B91077">
        <w:rPr>
          <w:b/>
          <w:sz w:val="28"/>
          <w:szCs w:val="28"/>
        </w:rPr>
        <w:t xml:space="preserve"> условия оказания», </w:t>
      </w:r>
      <w:r w:rsidRPr="00B91077">
        <w:rPr>
          <w:sz w:val="28"/>
          <w:szCs w:val="28"/>
        </w:rPr>
        <w:t>либо в случае отсутствия необходимого добавить новый путем нажатия кнопки</w:t>
      </w:r>
      <w:r w:rsidRPr="00B91077">
        <w:rPr>
          <w:b/>
          <w:sz w:val="28"/>
          <w:szCs w:val="28"/>
        </w:rPr>
        <w:t xml:space="preserve"> «Создать» </w:t>
      </w:r>
      <w:r w:rsidR="00AD62A3" w:rsidRPr="00B91077">
        <w:rPr>
          <w:sz w:val="28"/>
          <w:szCs w:val="28"/>
        </w:rPr>
        <w:t>(рис.12).</w:t>
      </w:r>
    </w:p>
    <w:p w:rsidR="00F1026E" w:rsidRPr="00B91077" w:rsidRDefault="00F1026E" w:rsidP="00B91077">
      <w:pPr>
        <w:tabs>
          <w:tab w:val="left" w:pos="258"/>
          <w:tab w:val="left" w:pos="440"/>
          <w:tab w:val="left" w:pos="709"/>
          <w:tab w:val="left" w:pos="1134"/>
        </w:tabs>
        <w:spacing w:line="360" w:lineRule="auto"/>
        <w:jc w:val="center"/>
        <w:rPr>
          <w:b/>
          <w:sz w:val="28"/>
          <w:szCs w:val="28"/>
        </w:rPr>
      </w:pPr>
      <w:r w:rsidRPr="00B91077">
        <w:rPr>
          <w:b/>
          <w:noProof/>
          <w:sz w:val="28"/>
          <w:szCs w:val="28"/>
        </w:rPr>
        <w:drawing>
          <wp:inline distT="0" distB="0" distL="0" distR="0" wp14:anchorId="18F58DFA" wp14:editId="1F5461E0">
            <wp:extent cx="6153150" cy="36576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71" w:rsidRPr="00B91077" w:rsidRDefault="00AD62A3" w:rsidP="00B91077">
      <w:pPr>
        <w:pStyle w:val="af0"/>
        <w:tabs>
          <w:tab w:val="left" w:pos="440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  <w:lang w:eastAsia="x-none"/>
        </w:rPr>
      </w:pPr>
      <w:r w:rsidRPr="00B91077">
        <w:rPr>
          <w:rFonts w:ascii="Times New Roman" w:hAnsi="Times New Roman"/>
          <w:sz w:val="28"/>
          <w:szCs w:val="28"/>
          <w:lang w:eastAsia="x-none"/>
        </w:rPr>
        <w:t>Рис. 12 Выбор элемента справочника «Показатели условия оказания»</w:t>
      </w:r>
    </w:p>
    <w:p w:rsidR="00B91077" w:rsidRDefault="00B91077" w:rsidP="00B91077">
      <w:pPr>
        <w:tabs>
          <w:tab w:val="left" w:pos="258"/>
          <w:tab w:val="left" w:pos="440"/>
          <w:tab w:val="left" w:pos="709"/>
          <w:tab w:val="left" w:pos="1134"/>
        </w:tabs>
        <w:spacing w:line="360" w:lineRule="auto"/>
        <w:rPr>
          <w:b/>
          <w:sz w:val="28"/>
          <w:szCs w:val="28"/>
        </w:rPr>
      </w:pPr>
    </w:p>
    <w:p w:rsidR="00F1026E" w:rsidRPr="00B91077" w:rsidRDefault="00F1026E" w:rsidP="00B91077">
      <w:pPr>
        <w:tabs>
          <w:tab w:val="left" w:pos="258"/>
          <w:tab w:val="left" w:pos="440"/>
          <w:tab w:val="left" w:pos="709"/>
          <w:tab w:val="left" w:pos="1134"/>
        </w:tabs>
        <w:spacing w:line="360" w:lineRule="auto"/>
        <w:rPr>
          <w:b/>
          <w:sz w:val="28"/>
          <w:szCs w:val="28"/>
        </w:rPr>
      </w:pPr>
      <w:r w:rsidRPr="00B91077">
        <w:rPr>
          <w:b/>
          <w:sz w:val="28"/>
          <w:szCs w:val="28"/>
        </w:rPr>
        <w:t>«</w:t>
      </w:r>
      <w:r w:rsidR="007E1548">
        <w:rPr>
          <w:b/>
          <w:sz w:val="28"/>
          <w:szCs w:val="28"/>
        </w:rPr>
        <w:t>Показателю</w:t>
      </w:r>
      <w:r w:rsidRPr="00B91077">
        <w:rPr>
          <w:b/>
          <w:sz w:val="28"/>
          <w:szCs w:val="28"/>
        </w:rPr>
        <w:t xml:space="preserve"> условия оказания» </w:t>
      </w:r>
      <w:r w:rsidRPr="00B91077">
        <w:rPr>
          <w:sz w:val="28"/>
          <w:szCs w:val="28"/>
        </w:rPr>
        <w:t>необходимо присвоить соответствующ</w:t>
      </w:r>
      <w:r w:rsidR="007E1548">
        <w:rPr>
          <w:sz w:val="28"/>
          <w:szCs w:val="28"/>
        </w:rPr>
        <w:t>ее</w:t>
      </w:r>
      <w:r w:rsidRPr="00B91077">
        <w:rPr>
          <w:sz w:val="28"/>
          <w:szCs w:val="28"/>
        </w:rPr>
        <w:t xml:space="preserve"> </w:t>
      </w:r>
      <w:r w:rsidR="007E1548">
        <w:rPr>
          <w:sz w:val="28"/>
          <w:szCs w:val="28"/>
        </w:rPr>
        <w:t>условие оказания</w:t>
      </w:r>
      <w:r w:rsidRPr="00B91077">
        <w:rPr>
          <w:sz w:val="28"/>
          <w:szCs w:val="28"/>
        </w:rPr>
        <w:t xml:space="preserve"> путем выбора элемента справочника </w:t>
      </w:r>
      <w:r w:rsidRPr="00B91077">
        <w:rPr>
          <w:b/>
          <w:sz w:val="28"/>
          <w:szCs w:val="28"/>
        </w:rPr>
        <w:t>«</w:t>
      </w:r>
      <w:r w:rsidR="007E1548">
        <w:rPr>
          <w:b/>
          <w:sz w:val="28"/>
          <w:szCs w:val="28"/>
        </w:rPr>
        <w:t>У</w:t>
      </w:r>
      <w:r w:rsidRPr="00B91077">
        <w:rPr>
          <w:b/>
          <w:sz w:val="28"/>
          <w:szCs w:val="28"/>
        </w:rPr>
        <w:t xml:space="preserve">словия оказания», </w:t>
      </w:r>
      <w:r w:rsidRPr="00B91077">
        <w:rPr>
          <w:sz w:val="28"/>
          <w:szCs w:val="28"/>
        </w:rPr>
        <w:t>либо в случае отсутствия необходимого добавления нового путем нажатия кнопки</w:t>
      </w:r>
      <w:r w:rsidRPr="00B91077">
        <w:rPr>
          <w:b/>
          <w:sz w:val="28"/>
          <w:szCs w:val="28"/>
        </w:rPr>
        <w:t xml:space="preserve"> «Создать»</w:t>
      </w:r>
      <w:r w:rsidR="00AD62A3" w:rsidRPr="00B91077">
        <w:rPr>
          <w:b/>
          <w:sz w:val="28"/>
          <w:szCs w:val="28"/>
        </w:rPr>
        <w:t xml:space="preserve"> </w:t>
      </w:r>
      <w:r w:rsidR="00AD62A3" w:rsidRPr="00B91077">
        <w:rPr>
          <w:sz w:val="28"/>
          <w:szCs w:val="28"/>
        </w:rPr>
        <w:t>(рис.13)</w:t>
      </w:r>
      <w:r w:rsidRPr="00B91077">
        <w:rPr>
          <w:sz w:val="28"/>
          <w:szCs w:val="28"/>
        </w:rPr>
        <w:t>.</w:t>
      </w:r>
    </w:p>
    <w:p w:rsidR="000E5D71" w:rsidRPr="00B91077" w:rsidRDefault="000E5D71" w:rsidP="00B91077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91077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33B8EBE" wp14:editId="1EDFC3A0">
            <wp:extent cx="6210300" cy="49149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2A3" w:rsidRPr="00B91077" w:rsidRDefault="00AD62A3" w:rsidP="00B91077">
      <w:pPr>
        <w:pStyle w:val="af0"/>
        <w:tabs>
          <w:tab w:val="left" w:pos="440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  <w:lang w:eastAsia="x-none"/>
        </w:rPr>
      </w:pPr>
      <w:r w:rsidRPr="00B91077">
        <w:rPr>
          <w:rFonts w:ascii="Times New Roman" w:hAnsi="Times New Roman"/>
          <w:sz w:val="28"/>
          <w:szCs w:val="28"/>
          <w:lang w:eastAsia="x-none"/>
        </w:rPr>
        <w:t>Рис. 13 Создание нового элемента справочника «Показатели условия оказания»</w:t>
      </w:r>
    </w:p>
    <w:p w:rsidR="00B91077" w:rsidRPr="00B91077" w:rsidRDefault="00B91077" w:rsidP="00B91077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1026E" w:rsidRPr="00B91077" w:rsidRDefault="00F1026E" w:rsidP="00B91077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91077">
        <w:rPr>
          <w:rFonts w:ascii="Times New Roman" w:hAnsi="Times New Roman"/>
          <w:sz w:val="28"/>
          <w:szCs w:val="28"/>
        </w:rPr>
        <w:t>Возможно</w:t>
      </w:r>
      <w:proofErr w:type="gramEnd"/>
      <w:r w:rsidRPr="00B91077">
        <w:rPr>
          <w:rFonts w:ascii="Times New Roman" w:hAnsi="Times New Roman"/>
          <w:sz w:val="28"/>
          <w:szCs w:val="28"/>
        </w:rPr>
        <w:t xml:space="preserve"> использовать элементы общероссийского справочника показателей Условия оказания услуг, в случае отсутствия, новый элемент создается с признаком</w:t>
      </w:r>
      <w:r w:rsidRPr="00B91077">
        <w:rPr>
          <w:rFonts w:ascii="Times New Roman" w:hAnsi="Times New Roman"/>
          <w:b/>
          <w:sz w:val="28"/>
          <w:szCs w:val="28"/>
        </w:rPr>
        <w:t xml:space="preserve"> «Региональный»</w:t>
      </w:r>
      <w:r w:rsidRPr="00B91077">
        <w:rPr>
          <w:rFonts w:ascii="Times New Roman" w:hAnsi="Times New Roman"/>
          <w:sz w:val="28"/>
          <w:szCs w:val="28"/>
        </w:rPr>
        <w:t xml:space="preserve">, </w:t>
      </w:r>
      <w:r w:rsidR="007E1548">
        <w:rPr>
          <w:rFonts w:ascii="Times New Roman" w:hAnsi="Times New Roman"/>
          <w:sz w:val="28"/>
          <w:szCs w:val="28"/>
        </w:rPr>
        <w:t>и ему автоматически</w:t>
      </w:r>
      <w:r w:rsidRPr="00B91077">
        <w:rPr>
          <w:rFonts w:ascii="Times New Roman" w:hAnsi="Times New Roman"/>
          <w:sz w:val="28"/>
          <w:szCs w:val="28"/>
        </w:rPr>
        <w:t xml:space="preserve"> присваивается код.</w:t>
      </w:r>
    </w:p>
    <w:p w:rsidR="00F1026E" w:rsidRPr="00B91077" w:rsidRDefault="00F1026E" w:rsidP="00B91077">
      <w:pPr>
        <w:tabs>
          <w:tab w:val="left" w:pos="258"/>
          <w:tab w:val="left" w:pos="440"/>
          <w:tab w:val="left" w:pos="709"/>
          <w:tab w:val="left" w:pos="1134"/>
        </w:tabs>
        <w:spacing w:line="360" w:lineRule="auto"/>
        <w:rPr>
          <w:sz w:val="28"/>
          <w:szCs w:val="28"/>
        </w:rPr>
      </w:pPr>
      <w:r w:rsidRPr="00B91077">
        <w:rPr>
          <w:sz w:val="28"/>
          <w:szCs w:val="28"/>
        </w:rPr>
        <w:t>Добавить новую строку, в столбце</w:t>
      </w:r>
      <w:r w:rsidRPr="00B91077">
        <w:rPr>
          <w:b/>
          <w:sz w:val="28"/>
          <w:szCs w:val="28"/>
        </w:rPr>
        <w:t xml:space="preserve"> </w:t>
      </w:r>
      <w:r w:rsidR="007E1548">
        <w:rPr>
          <w:b/>
          <w:sz w:val="28"/>
          <w:szCs w:val="28"/>
        </w:rPr>
        <w:t>№</w:t>
      </w:r>
      <w:r w:rsidRPr="00B91077">
        <w:rPr>
          <w:b/>
          <w:sz w:val="28"/>
          <w:szCs w:val="28"/>
        </w:rPr>
        <w:t xml:space="preserve"> </w:t>
      </w:r>
      <w:r w:rsidR="007E1548">
        <w:rPr>
          <w:sz w:val="28"/>
          <w:szCs w:val="28"/>
        </w:rPr>
        <w:t>(выбрать значение</w:t>
      </w:r>
      <w:r w:rsidR="00A461A7">
        <w:rPr>
          <w:sz w:val="28"/>
          <w:szCs w:val="28"/>
        </w:rPr>
        <w:t xml:space="preserve"> 2).</w:t>
      </w:r>
    </w:p>
    <w:p w:rsidR="00F1026E" w:rsidRPr="00B91077" w:rsidRDefault="00F1026E" w:rsidP="00B91077">
      <w:pPr>
        <w:tabs>
          <w:tab w:val="left" w:pos="258"/>
          <w:tab w:val="left" w:pos="440"/>
          <w:tab w:val="left" w:pos="709"/>
          <w:tab w:val="left" w:pos="1134"/>
        </w:tabs>
        <w:spacing w:line="360" w:lineRule="auto"/>
        <w:rPr>
          <w:sz w:val="28"/>
          <w:szCs w:val="28"/>
        </w:rPr>
      </w:pPr>
      <w:r w:rsidRPr="00B91077">
        <w:rPr>
          <w:sz w:val="28"/>
          <w:szCs w:val="28"/>
        </w:rPr>
        <w:t>Повторить действия п.2.2 – 2.3</w:t>
      </w:r>
    </w:p>
    <w:p w:rsidR="00F1026E" w:rsidRPr="00B91077" w:rsidRDefault="00F1026E" w:rsidP="00B91077">
      <w:pPr>
        <w:pStyle w:val="af0"/>
        <w:numPr>
          <w:ilvl w:val="0"/>
          <w:numId w:val="13"/>
        </w:numPr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1077">
        <w:rPr>
          <w:rFonts w:ascii="Times New Roman" w:hAnsi="Times New Roman"/>
          <w:b/>
          <w:sz w:val="28"/>
          <w:szCs w:val="28"/>
        </w:rPr>
        <w:t>Показатели качества:</w:t>
      </w:r>
    </w:p>
    <w:p w:rsidR="00A461A7" w:rsidRDefault="00A461A7" w:rsidP="00A461A7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Указывается </w:t>
      </w:r>
      <w:r w:rsidRPr="00A461A7">
        <w:rPr>
          <w:rFonts w:ascii="Times New Roman" w:hAnsi="Times New Roman"/>
          <w:sz w:val="28"/>
          <w:szCs w:val="28"/>
        </w:rPr>
        <w:t>наименования показа</w:t>
      </w:r>
      <w:r>
        <w:rPr>
          <w:rFonts w:ascii="Times New Roman" w:hAnsi="Times New Roman"/>
          <w:sz w:val="28"/>
          <w:szCs w:val="28"/>
        </w:rPr>
        <w:t xml:space="preserve">телей, характеризующих качество </w:t>
      </w:r>
      <w:r w:rsidRPr="00A461A7">
        <w:rPr>
          <w:rFonts w:ascii="Times New Roman" w:hAnsi="Times New Roman"/>
          <w:sz w:val="28"/>
          <w:szCs w:val="28"/>
        </w:rPr>
        <w:t>государственной (муниципальной) услуги, а также единицы их измерения</w:t>
      </w:r>
      <w:r>
        <w:rPr>
          <w:rFonts w:ascii="Times New Roman" w:hAnsi="Times New Roman"/>
          <w:sz w:val="28"/>
          <w:szCs w:val="28"/>
        </w:rPr>
        <w:t>.</w:t>
      </w:r>
    </w:p>
    <w:p w:rsidR="000E5D71" w:rsidRPr="00B91077" w:rsidRDefault="00F1026E" w:rsidP="00B91077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91077">
        <w:rPr>
          <w:rFonts w:ascii="Times New Roman" w:hAnsi="Times New Roman"/>
          <w:sz w:val="28"/>
          <w:szCs w:val="28"/>
        </w:rPr>
        <w:lastRenderedPageBreak/>
        <w:t>Выбрать в справочнике</w:t>
      </w:r>
      <w:r w:rsidRPr="00B91077">
        <w:rPr>
          <w:rFonts w:ascii="Times New Roman" w:hAnsi="Times New Roman"/>
          <w:b/>
          <w:sz w:val="28"/>
          <w:szCs w:val="28"/>
        </w:rPr>
        <w:t xml:space="preserve"> «Показатели качества» </w:t>
      </w:r>
      <w:r w:rsidRPr="00B91077">
        <w:rPr>
          <w:rFonts w:ascii="Times New Roman" w:hAnsi="Times New Roman"/>
          <w:sz w:val="28"/>
          <w:szCs w:val="28"/>
        </w:rPr>
        <w:t>нужный элемент, либо в случае отсутствия необходимого добав</w:t>
      </w:r>
      <w:r w:rsidR="00A461A7">
        <w:rPr>
          <w:rFonts w:ascii="Times New Roman" w:hAnsi="Times New Roman"/>
          <w:sz w:val="28"/>
          <w:szCs w:val="28"/>
        </w:rPr>
        <w:t>ить</w:t>
      </w:r>
      <w:r w:rsidRPr="00B91077">
        <w:rPr>
          <w:rFonts w:ascii="Times New Roman" w:hAnsi="Times New Roman"/>
          <w:sz w:val="28"/>
          <w:szCs w:val="28"/>
        </w:rPr>
        <w:t xml:space="preserve"> нов</w:t>
      </w:r>
      <w:r w:rsidR="00A461A7">
        <w:rPr>
          <w:rFonts w:ascii="Times New Roman" w:hAnsi="Times New Roman"/>
          <w:sz w:val="28"/>
          <w:szCs w:val="28"/>
        </w:rPr>
        <w:t>ый</w:t>
      </w:r>
      <w:r w:rsidRPr="00B91077">
        <w:rPr>
          <w:rFonts w:ascii="Times New Roman" w:hAnsi="Times New Roman"/>
          <w:sz w:val="28"/>
          <w:szCs w:val="28"/>
        </w:rPr>
        <w:t xml:space="preserve"> путем нажатия кнопки </w:t>
      </w:r>
      <w:r w:rsidRPr="00B91077">
        <w:rPr>
          <w:rFonts w:ascii="Times New Roman" w:hAnsi="Times New Roman"/>
          <w:b/>
          <w:sz w:val="28"/>
          <w:szCs w:val="28"/>
        </w:rPr>
        <w:t>«Создать»</w:t>
      </w:r>
      <w:r w:rsidR="00B91077" w:rsidRPr="00B91077">
        <w:rPr>
          <w:rFonts w:ascii="Times New Roman" w:hAnsi="Times New Roman"/>
          <w:b/>
          <w:sz w:val="28"/>
          <w:szCs w:val="28"/>
        </w:rPr>
        <w:t xml:space="preserve"> </w:t>
      </w:r>
      <w:r w:rsidR="00B91077" w:rsidRPr="00B91077">
        <w:rPr>
          <w:rFonts w:ascii="Times New Roman" w:hAnsi="Times New Roman"/>
          <w:sz w:val="28"/>
          <w:szCs w:val="28"/>
        </w:rPr>
        <w:t>(рис. 14)</w:t>
      </w:r>
      <w:r w:rsidRPr="00B91077">
        <w:rPr>
          <w:rFonts w:ascii="Times New Roman" w:hAnsi="Times New Roman"/>
          <w:sz w:val="28"/>
          <w:szCs w:val="28"/>
        </w:rPr>
        <w:t>.</w:t>
      </w:r>
    </w:p>
    <w:p w:rsidR="000E5D71" w:rsidRPr="00B91077" w:rsidRDefault="000E5D71" w:rsidP="00B91077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9107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960983D" wp14:editId="59BD0EBC">
            <wp:extent cx="4600575" cy="2893000"/>
            <wp:effectExtent l="0" t="0" r="0" b="317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814" cy="289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77" w:rsidRPr="00B91077" w:rsidRDefault="00B91077" w:rsidP="00B91077">
      <w:pPr>
        <w:pStyle w:val="af0"/>
        <w:tabs>
          <w:tab w:val="left" w:pos="440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  <w:lang w:eastAsia="x-none"/>
        </w:rPr>
      </w:pPr>
      <w:r w:rsidRPr="00B91077">
        <w:rPr>
          <w:rFonts w:ascii="Times New Roman" w:hAnsi="Times New Roman"/>
          <w:sz w:val="28"/>
          <w:szCs w:val="28"/>
          <w:lang w:eastAsia="x-none"/>
        </w:rPr>
        <w:t>Рис. 14 Создание нового элемента справочника «Показатели качества»</w:t>
      </w:r>
    </w:p>
    <w:p w:rsidR="00B91077" w:rsidRPr="00B91077" w:rsidRDefault="00F1026E" w:rsidP="00B91077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91077">
        <w:rPr>
          <w:rFonts w:ascii="Times New Roman" w:hAnsi="Times New Roman"/>
          <w:b/>
          <w:sz w:val="28"/>
          <w:szCs w:val="28"/>
        </w:rPr>
        <w:t xml:space="preserve"> </w:t>
      </w:r>
    </w:p>
    <w:p w:rsidR="00F1026E" w:rsidRPr="00B91077" w:rsidRDefault="00F1026E" w:rsidP="00B91077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1077">
        <w:rPr>
          <w:rFonts w:ascii="Times New Roman" w:hAnsi="Times New Roman"/>
          <w:sz w:val="28"/>
          <w:szCs w:val="28"/>
        </w:rPr>
        <w:t>В поле</w:t>
      </w:r>
      <w:r w:rsidRPr="00B91077">
        <w:rPr>
          <w:rFonts w:ascii="Times New Roman" w:hAnsi="Times New Roman"/>
          <w:b/>
          <w:sz w:val="28"/>
          <w:szCs w:val="28"/>
        </w:rPr>
        <w:t xml:space="preserve"> «Наименование» </w:t>
      </w:r>
      <w:r w:rsidRPr="00B91077">
        <w:rPr>
          <w:rFonts w:ascii="Times New Roman" w:hAnsi="Times New Roman"/>
          <w:sz w:val="28"/>
          <w:szCs w:val="28"/>
        </w:rPr>
        <w:t>указать наименование показателя качества, соответствующую единицу измерения выбрать из справочника. Новый элемент создается с признаком</w:t>
      </w:r>
      <w:r w:rsidRPr="00B91077">
        <w:rPr>
          <w:rFonts w:ascii="Times New Roman" w:hAnsi="Times New Roman"/>
          <w:b/>
          <w:sz w:val="28"/>
          <w:szCs w:val="28"/>
        </w:rPr>
        <w:t xml:space="preserve"> «Региональный»,</w:t>
      </w:r>
      <w:r w:rsidRPr="00B91077">
        <w:rPr>
          <w:rFonts w:ascii="Times New Roman" w:hAnsi="Times New Roman"/>
          <w:sz w:val="28"/>
          <w:szCs w:val="28"/>
        </w:rPr>
        <w:t xml:space="preserve"> и каждому элементу</w:t>
      </w:r>
      <w:r w:rsidR="00A461A7">
        <w:rPr>
          <w:rFonts w:ascii="Times New Roman" w:hAnsi="Times New Roman"/>
          <w:sz w:val="28"/>
          <w:szCs w:val="28"/>
        </w:rPr>
        <w:t xml:space="preserve"> автоматически</w:t>
      </w:r>
      <w:r w:rsidRPr="00B91077">
        <w:rPr>
          <w:rFonts w:ascii="Times New Roman" w:hAnsi="Times New Roman"/>
          <w:sz w:val="28"/>
          <w:szCs w:val="28"/>
        </w:rPr>
        <w:t xml:space="preserve"> присваивается код.</w:t>
      </w:r>
    </w:p>
    <w:p w:rsidR="00F1026E" w:rsidRPr="00B91077" w:rsidRDefault="00F1026E" w:rsidP="00B91077">
      <w:pPr>
        <w:pStyle w:val="af0"/>
        <w:numPr>
          <w:ilvl w:val="0"/>
          <w:numId w:val="13"/>
        </w:numPr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1077">
        <w:rPr>
          <w:rFonts w:ascii="Times New Roman" w:hAnsi="Times New Roman"/>
          <w:b/>
          <w:sz w:val="28"/>
          <w:szCs w:val="28"/>
        </w:rPr>
        <w:t>Показатели объема:</w:t>
      </w:r>
    </w:p>
    <w:p w:rsidR="001A74AB" w:rsidRDefault="001A74AB" w:rsidP="001A74AB">
      <w:pPr>
        <w:tabs>
          <w:tab w:val="left" w:pos="258"/>
          <w:tab w:val="left" w:pos="440"/>
          <w:tab w:val="left" w:pos="709"/>
          <w:tab w:val="left" w:pos="1134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Указывается </w:t>
      </w:r>
      <w:r w:rsidRPr="001A74AB">
        <w:rPr>
          <w:sz w:val="28"/>
          <w:szCs w:val="28"/>
        </w:rPr>
        <w:t>наименовани</w:t>
      </w:r>
      <w:r>
        <w:rPr>
          <w:sz w:val="28"/>
          <w:szCs w:val="28"/>
        </w:rPr>
        <w:t xml:space="preserve">е показателей, характеризующих </w:t>
      </w:r>
      <w:r w:rsidRPr="001A74AB">
        <w:rPr>
          <w:sz w:val="28"/>
          <w:szCs w:val="28"/>
        </w:rPr>
        <w:t>объем государственной (муниципальной) услуги, а также единицы их измерения</w:t>
      </w:r>
      <w:r>
        <w:rPr>
          <w:sz w:val="28"/>
          <w:szCs w:val="28"/>
        </w:rPr>
        <w:t>.</w:t>
      </w:r>
    </w:p>
    <w:p w:rsidR="000E5D71" w:rsidRPr="00B91077" w:rsidRDefault="00F1026E" w:rsidP="00B91077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B91077">
        <w:rPr>
          <w:rFonts w:ascii="Times New Roman" w:hAnsi="Times New Roman"/>
          <w:sz w:val="28"/>
          <w:szCs w:val="28"/>
        </w:rPr>
        <w:t xml:space="preserve">Выбрать в справочнике </w:t>
      </w:r>
      <w:r w:rsidRPr="00B91077">
        <w:rPr>
          <w:rFonts w:ascii="Times New Roman" w:hAnsi="Times New Roman"/>
          <w:b/>
          <w:sz w:val="28"/>
          <w:szCs w:val="28"/>
        </w:rPr>
        <w:t xml:space="preserve">«Показатели объема» </w:t>
      </w:r>
      <w:r w:rsidRPr="00B91077">
        <w:rPr>
          <w:rFonts w:ascii="Times New Roman" w:hAnsi="Times New Roman"/>
          <w:sz w:val="28"/>
          <w:szCs w:val="28"/>
        </w:rPr>
        <w:t>нужный элемент, либо в случае отсутствия необходимого добав</w:t>
      </w:r>
      <w:r w:rsidR="001A74AB">
        <w:rPr>
          <w:rFonts w:ascii="Times New Roman" w:hAnsi="Times New Roman"/>
          <w:sz w:val="28"/>
          <w:szCs w:val="28"/>
        </w:rPr>
        <w:t>ить</w:t>
      </w:r>
      <w:r w:rsidRPr="00B91077">
        <w:rPr>
          <w:rFonts w:ascii="Times New Roman" w:hAnsi="Times New Roman"/>
          <w:sz w:val="28"/>
          <w:szCs w:val="28"/>
        </w:rPr>
        <w:t xml:space="preserve"> но</w:t>
      </w:r>
      <w:r w:rsidR="001A74AB">
        <w:rPr>
          <w:rFonts w:ascii="Times New Roman" w:hAnsi="Times New Roman"/>
          <w:sz w:val="28"/>
          <w:szCs w:val="28"/>
        </w:rPr>
        <w:t>вый</w:t>
      </w:r>
      <w:r w:rsidRPr="00B91077">
        <w:rPr>
          <w:rFonts w:ascii="Times New Roman" w:hAnsi="Times New Roman"/>
          <w:sz w:val="28"/>
          <w:szCs w:val="28"/>
        </w:rPr>
        <w:t xml:space="preserve"> путем нажатия кнопки</w:t>
      </w:r>
      <w:r w:rsidRPr="00B91077">
        <w:rPr>
          <w:rFonts w:ascii="Times New Roman" w:hAnsi="Times New Roman"/>
          <w:b/>
          <w:sz w:val="28"/>
          <w:szCs w:val="28"/>
        </w:rPr>
        <w:t xml:space="preserve"> «Создать»</w:t>
      </w:r>
      <w:r w:rsidR="00B91077" w:rsidRPr="00B91077">
        <w:rPr>
          <w:rFonts w:ascii="Times New Roman" w:hAnsi="Times New Roman"/>
          <w:b/>
          <w:sz w:val="28"/>
          <w:szCs w:val="28"/>
        </w:rPr>
        <w:t xml:space="preserve"> </w:t>
      </w:r>
      <w:r w:rsidR="00B91077" w:rsidRPr="00B91077">
        <w:rPr>
          <w:rFonts w:ascii="Times New Roman" w:hAnsi="Times New Roman"/>
          <w:sz w:val="28"/>
          <w:szCs w:val="28"/>
        </w:rPr>
        <w:t>(рис. 15)</w:t>
      </w:r>
      <w:r w:rsidRPr="00B91077">
        <w:rPr>
          <w:rFonts w:ascii="Times New Roman" w:hAnsi="Times New Roman"/>
          <w:sz w:val="28"/>
          <w:szCs w:val="28"/>
        </w:rPr>
        <w:t>.</w:t>
      </w:r>
    </w:p>
    <w:p w:rsidR="000E5D71" w:rsidRPr="00B91077" w:rsidRDefault="000E5D71" w:rsidP="00B91077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91077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4EB3370" wp14:editId="0E21342B">
            <wp:extent cx="5219700" cy="268661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859" cy="268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77" w:rsidRPr="00B91077" w:rsidRDefault="00B91077" w:rsidP="00B91077">
      <w:pPr>
        <w:pStyle w:val="af0"/>
        <w:tabs>
          <w:tab w:val="left" w:pos="440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  <w:lang w:eastAsia="x-none"/>
        </w:rPr>
      </w:pPr>
      <w:r w:rsidRPr="00B91077">
        <w:rPr>
          <w:rFonts w:ascii="Times New Roman" w:hAnsi="Times New Roman"/>
          <w:sz w:val="28"/>
          <w:szCs w:val="28"/>
          <w:lang w:eastAsia="x-none"/>
        </w:rPr>
        <w:t>Рис. 15 Создание нового элемента справочника «Показатели объема»</w:t>
      </w:r>
    </w:p>
    <w:p w:rsidR="00F1026E" w:rsidRPr="00B91077" w:rsidRDefault="00F1026E" w:rsidP="00B91077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1077">
        <w:rPr>
          <w:rFonts w:ascii="Times New Roman" w:hAnsi="Times New Roman"/>
          <w:b/>
          <w:sz w:val="28"/>
          <w:szCs w:val="28"/>
        </w:rPr>
        <w:t xml:space="preserve"> </w:t>
      </w:r>
      <w:r w:rsidRPr="00B91077">
        <w:rPr>
          <w:rFonts w:ascii="Times New Roman" w:hAnsi="Times New Roman"/>
          <w:sz w:val="28"/>
          <w:szCs w:val="28"/>
        </w:rPr>
        <w:t xml:space="preserve">В поле </w:t>
      </w:r>
      <w:r w:rsidRPr="00B91077">
        <w:rPr>
          <w:rFonts w:ascii="Times New Roman" w:hAnsi="Times New Roman"/>
          <w:b/>
          <w:sz w:val="28"/>
          <w:szCs w:val="28"/>
        </w:rPr>
        <w:t xml:space="preserve">«Наименование» </w:t>
      </w:r>
      <w:r w:rsidRPr="00B91077">
        <w:rPr>
          <w:rFonts w:ascii="Times New Roman" w:hAnsi="Times New Roman"/>
          <w:sz w:val="28"/>
          <w:szCs w:val="28"/>
        </w:rPr>
        <w:t>указать наименование показателя объема, соответствующую единицу измерения выбрать из справочника. Новый элемент создается с признаком</w:t>
      </w:r>
      <w:r w:rsidRPr="00B91077">
        <w:rPr>
          <w:rFonts w:ascii="Times New Roman" w:hAnsi="Times New Roman"/>
          <w:b/>
          <w:sz w:val="28"/>
          <w:szCs w:val="28"/>
        </w:rPr>
        <w:t xml:space="preserve"> «Региональный»,</w:t>
      </w:r>
      <w:r w:rsidRPr="00B91077">
        <w:rPr>
          <w:rFonts w:ascii="Times New Roman" w:hAnsi="Times New Roman"/>
          <w:sz w:val="28"/>
          <w:szCs w:val="28"/>
        </w:rPr>
        <w:t xml:space="preserve"> и каждому элементу</w:t>
      </w:r>
      <w:r w:rsidR="001A74AB">
        <w:rPr>
          <w:rFonts w:ascii="Times New Roman" w:hAnsi="Times New Roman"/>
          <w:sz w:val="28"/>
          <w:szCs w:val="28"/>
        </w:rPr>
        <w:t xml:space="preserve"> автоматически</w:t>
      </w:r>
      <w:r w:rsidRPr="00B91077">
        <w:rPr>
          <w:rFonts w:ascii="Times New Roman" w:hAnsi="Times New Roman"/>
          <w:sz w:val="28"/>
          <w:szCs w:val="28"/>
        </w:rPr>
        <w:t xml:space="preserve"> присваивается код.</w:t>
      </w:r>
    </w:p>
    <w:p w:rsidR="00F1026E" w:rsidRPr="00B91077" w:rsidRDefault="00F1026E" w:rsidP="00B91077">
      <w:pPr>
        <w:pStyle w:val="af0"/>
        <w:numPr>
          <w:ilvl w:val="0"/>
          <w:numId w:val="13"/>
        </w:numPr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1077">
        <w:rPr>
          <w:rFonts w:ascii="Times New Roman" w:hAnsi="Times New Roman"/>
          <w:b/>
          <w:sz w:val="28"/>
          <w:szCs w:val="28"/>
        </w:rPr>
        <w:t>Потребители:</w:t>
      </w:r>
    </w:p>
    <w:p w:rsidR="001A74AB" w:rsidRDefault="001A74AB" w:rsidP="00B91077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Указываются </w:t>
      </w:r>
      <w:r w:rsidRPr="001A74AB">
        <w:rPr>
          <w:rFonts w:ascii="Times New Roman" w:hAnsi="Times New Roman"/>
          <w:sz w:val="28"/>
          <w:szCs w:val="28"/>
        </w:rPr>
        <w:t>категории потребителей государственной (муниципальной) услуги</w:t>
      </w:r>
      <w:r>
        <w:rPr>
          <w:rFonts w:ascii="Times New Roman" w:hAnsi="Times New Roman"/>
          <w:sz w:val="28"/>
          <w:szCs w:val="28"/>
        </w:rPr>
        <w:t>.</w:t>
      </w:r>
    </w:p>
    <w:p w:rsidR="000E5D71" w:rsidRPr="00B91077" w:rsidRDefault="00F1026E" w:rsidP="00B91077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B91077">
        <w:rPr>
          <w:rFonts w:ascii="Times New Roman" w:hAnsi="Times New Roman"/>
          <w:sz w:val="28"/>
          <w:szCs w:val="28"/>
        </w:rPr>
        <w:t>Выбрать в справочнике</w:t>
      </w:r>
      <w:r w:rsidRPr="00B91077">
        <w:rPr>
          <w:rFonts w:ascii="Times New Roman" w:hAnsi="Times New Roman"/>
          <w:b/>
          <w:sz w:val="28"/>
          <w:szCs w:val="28"/>
        </w:rPr>
        <w:t xml:space="preserve"> «Категория потребителей» </w:t>
      </w:r>
      <w:r w:rsidRPr="00B91077">
        <w:rPr>
          <w:rFonts w:ascii="Times New Roman" w:hAnsi="Times New Roman"/>
          <w:sz w:val="28"/>
          <w:szCs w:val="28"/>
        </w:rPr>
        <w:t>нужный элемент</w:t>
      </w:r>
      <w:r w:rsidRPr="00B91077">
        <w:rPr>
          <w:rFonts w:ascii="Times New Roman" w:hAnsi="Times New Roman"/>
          <w:b/>
          <w:sz w:val="28"/>
          <w:szCs w:val="28"/>
        </w:rPr>
        <w:t>»</w:t>
      </w:r>
      <w:r w:rsidR="00B91077">
        <w:rPr>
          <w:rFonts w:ascii="Times New Roman" w:hAnsi="Times New Roman"/>
          <w:b/>
          <w:sz w:val="28"/>
          <w:szCs w:val="28"/>
        </w:rPr>
        <w:t xml:space="preserve"> </w:t>
      </w:r>
      <w:r w:rsidR="00B91077" w:rsidRPr="001A74AB">
        <w:rPr>
          <w:rFonts w:ascii="Times New Roman" w:hAnsi="Times New Roman"/>
          <w:sz w:val="28"/>
          <w:szCs w:val="28"/>
        </w:rPr>
        <w:t>(рис. 16)</w:t>
      </w:r>
      <w:r w:rsidRPr="001A74AB">
        <w:rPr>
          <w:rFonts w:ascii="Times New Roman" w:hAnsi="Times New Roman"/>
          <w:sz w:val="28"/>
          <w:szCs w:val="28"/>
        </w:rPr>
        <w:t>.</w:t>
      </w:r>
      <w:r w:rsidRPr="00B91077">
        <w:rPr>
          <w:rFonts w:ascii="Times New Roman" w:hAnsi="Times New Roman"/>
          <w:b/>
          <w:sz w:val="28"/>
          <w:szCs w:val="28"/>
        </w:rPr>
        <w:t xml:space="preserve"> </w:t>
      </w:r>
    </w:p>
    <w:p w:rsidR="000E5D71" w:rsidRPr="00B91077" w:rsidRDefault="000E5D71" w:rsidP="00E470F6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91077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ADB1F5A" wp14:editId="334E8F58">
            <wp:extent cx="6200775" cy="3752850"/>
            <wp:effectExtent l="0" t="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F6" w:rsidRPr="00B91077" w:rsidRDefault="00E470F6" w:rsidP="00E470F6">
      <w:pPr>
        <w:pStyle w:val="af0"/>
        <w:tabs>
          <w:tab w:val="left" w:pos="440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  <w:lang w:eastAsia="x-none"/>
        </w:rPr>
      </w:pPr>
      <w:r w:rsidRPr="00B91077">
        <w:rPr>
          <w:rFonts w:ascii="Times New Roman" w:hAnsi="Times New Roman"/>
          <w:sz w:val="28"/>
          <w:szCs w:val="28"/>
          <w:lang w:eastAsia="x-none"/>
        </w:rPr>
        <w:t>Рис. 1</w:t>
      </w:r>
      <w:r>
        <w:rPr>
          <w:rFonts w:ascii="Times New Roman" w:hAnsi="Times New Roman"/>
          <w:sz w:val="28"/>
          <w:szCs w:val="28"/>
          <w:lang w:eastAsia="x-none"/>
        </w:rPr>
        <w:t>6</w:t>
      </w:r>
      <w:r w:rsidRPr="00B91077">
        <w:rPr>
          <w:rFonts w:ascii="Times New Roman" w:hAnsi="Times New Roman"/>
          <w:sz w:val="28"/>
          <w:szCs w:val="28"/>
          <w:lang w:eastAsia="x-none"/>
        </w:rPr>
        <w:t xml:space="preserve"> Создание нового элемента справочника «</w:t>
      </w:r>
      <w:r>
        <w:rPr>
          <w:rFonts w:ascii="Times New Roman" w:hAnsi="Times New Roman"/>
          <w:sz w:val="28"/>
          <w:szCs w:val="28"/>
          <w:lang w:eastAsia="x-none"/>
        </w:rPr>
        <w:t>Категории потребителей</w:t>
      </w:r>
      <w:r w:rsidRPr="00B91077">
        <w:rPr>
          <w:rFonts w:ascii="Times New Roman" w:hAnsi="Times New Roman"/>
          <w:sz w:val="28"/>
          <w:szCs w:val="28"/>
          <w:lang w:eastAsia="x-none"/>
        </w:rPr>
        <w:t>»</w:t>
      </w:r>
      <w:r w:rsidR="00D81347">
        <w:rPr>
          <w:rFonts w:ascii="Times New Roman" w:hAnsi="Times New Roman"/>
          <w:sz w:val="28"/>
          <w:szCs w:val="28"/>
          <w:lang w:eastAsia="x-none"/>
        </w:rPr>
        <w:t xml:space="preserve"> осуществляется администратором системы</w:t>
      </w:r>
    </w:p>
    <w:p w:rsidR="000E5D71" w:rsidRPr="00B91077" w:rsidRDefault="000E5D71" w:rsidP="00B91077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1026E" w:rsidRPr="00B91077" w:rsidRDefault="00F1026E" w:rsidP="00B91077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1077">
        <w:rPr>
          <w:rFonts w:ascii="Times New Roman" w:hAnsi="Times New Roman"/>
          <w:sz w:val="28"/>
          <w:szCs w:val="28"/>
        </w:rPr>
        <w:t>В поле</w:t>
      </w:r>
      <w:r w:rsidRPr="00B91077">
        <w:rPr>
          <w:rFonts w:ascii="Times New Roman" w:hAnsi="Times New Roman"/>
          <w:b/>
          <w:sz w:val="28"/>
          <w:szCs w:val="28"/>
        </w:rPr>
        <w:t xml:space="preserve"> «Наименование» </w:t>
      </w:r>
      <w:r w:rsidRPr="00B91077">
        <w:rPr>
          <w:rFonts w:ascii="Times New Roman" w:hAnsi="Times New Roman"/>
          <w:sz w:val="28"/>
          <w:szCs w:val="28"/>
        </w:rPr>
        <w:t>указать наименование категории потребителей. Новый элемент создается с признаком</w:t>
      </w:r>
      <w:r w:rsidRPr="00B91077">
        <w:rPr>
          <w:rFonts w:ascii="Times New Roman" w:hAnsi="Times New Roman"/>
          <w:b/>
          <w:sz w:val="28"/>
          <w:szCs w:val="28"/>
        </w:rPr>
        <w:t xml:space="preserve"> «Региональный», </w:t>
      </w:r>
      <w:r w:rsidRPr="00B91077">
        <w:rPr>
          <w:rFonts w:ascii="Times New Roman" w:hAnsi="Times New Roman"/>
          <w:sz w:val="28"/>
          <w:szCs w:val="28"/>
        </w:rPr>
        <w:t>и каждому элементу</w:t>
      </w:r>
      <w:r w:rsidR="00C83F49">
        <w:rPr>
          <w:rFonts w:ascii="Times New Roman" w:hAnsi="Times New Roman"/>
          <w:sz w:val="28"/>
          <w:szCs w:val="28"/>
        </w:rPr>
        <w:t xml:space="preserve"> автоматически</w:t>
      </w:r>
      <w:r w:rsidRPr="00B91077">
        <w:rPr>
          <w:rFonts w:ascii="Times New Roman" w:hAnsi="Times New Roman"/>
          <w:sz w:val="28"/>
          <w:szCs w:val="28"/>
        </w:rPr>
        <w:t xml:space="preserve"> присваивается код.</w:t>
      </w:r>
    </w:p>
    <w:p w:rsidR="00F1026E" w:rsidRPr="00B91077" w:rsidRDefault="00F1026E" w:rsidP="00B91077">
      <w:pPr>
        <w:pStyle w:val="af0"/>
        <w:numPr>
          <w:ilvl w:val="0"/>
          <w:numId w:val="13"/>
        </w:numPr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1077">
        <w:rPr>
          <w:rFonts w:ascii="Times New Roman" w:hAnsi="Times New Roman"/>
          <w:b/>
          <w:sz w:val="28"/>
          <w:szCs w:val="28"/>
        </w:rPr>
        <w:t>НПА:</w:t>
      </w:r>
    </w:p>
    <w:p w:rsidR="000E5D71" w:rsidRPr="00B91077" w:rsidRDefault="00C83F49" w:rsidP="0097059C">
      <w:pPr>
        <w:tabs>
          <w:tab w:val="left" w:pos="258"/>
          <w:tab w:val="left" w:pos="440"/>
          <w:tab w:val="left" w:pos="709"/>
          <w:tab w:val="left" w:pos="1134"/>
        </w:tabs>
        <w:spacing w:line="360" w:lineRule="auto"/>
        <w:rPr>
          <w:sz w:val="28"/>
          <w:szCs w:val="28"/>
        </w:rPr>
      </w:pPr>
      <w:proofErr w:type="gramStart"/>
      <w:r w:rsidRPr="00C83F49">
        <w:rPr>
          <w:sz w:val="28"/>
          <w:szCs w:val="28"/>
        </w:rPr>
        <w:t>Указываются реквизиты (с указанием статей, частей, пунктов, подпунктов, абзацев) актов, являющихся</w:t>
      </w:r>
      <w:r w:rsidR="007F4C16">
        <w:rPr>
          <w:sz w:val="28"/>
          <w:szCs w:val="28"/>
        </w:rPr>
        <w:t xml:space="preserve"> </w:t>
      </w:r>
      <w:r w:rsidRPr="00C83F49">
        <w:rPr>
          <w:sz w:val="28"/>
          <w:szCs w:val="28"/>
        </w:rPr>
        <w:t xml:space="preserve">основанием для формирования </w:t>
      </w:r>
      <w:r w:rsidR="007F4C16">
        <w:rPr>
          <w:sz w:val="28"/>
          <w:szCs w:val="28"/>
        </w:rPr>
        <w:t>регионального</w:t>
      </w:r>
      <w:r w:rsidRPr="00C83F49">
        <w:rPr>
          <w:sz w:val="28"/>
          <w:szCs w:val="28"/>
        </w:rPr>
        <w:t xml:space="preserve"> перечня и (или) внесения в него</w:t>
      </w:r>
      <w:r w:rsidR="007F4C16">
        <w:rPr>
          <w:sz w:val="28"/>
          <w:szCs w:val="28"/>
        </w:rPr>
        <w:t xml:space="preserve"> </w:t>
      </w:r>
      <w:r w:rsidR="0097059C">
        <w:rPr>
          <w:sz w:val="28"/>
          <w:szCs w:val="28"/>
        </w:rPr>
        <w:t>изменений</w:t>
      </w:r>
      <w:r w:rsidR="00E470F6">
        <w:rPr>
          <w:b/>
          <w:sz w:val="28"/>
          <w:szCs w:val="28"/>
        </w:rPr>
        <w:t xml:space="preserve"> </w:t>
      </w:r>
      <w:r w:rsidR="00E470F6" w:rsidRPr="00E470F6">
        <w:rPr>
          <w:sz w:val="28"/>
          <w:szCs w:val="28"/>
        </w:rPr>
        <w:t>(рис. 17)</w:t>
      </w:r>
      <w:r w:rsidR="00F1026E" w:rsidRPr="00E470F6">
        <w:rPr>
          <w:sz w:val="28"/>
          <w:szCs w:val="28"/>
        </w:rPr>
        <w:t>.</w:t>
      </w:r>
      <w:proofErr w:type="gramEnd"/>
    </w:p>
    <w:p w:rsidR="0068421F" w:rsidRPr="00B91077" w:rsidRDefault="0097059C" w:rsidP="00F0002A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D08339" wp14:editId="66DE9093">
            <wp:extent cx="6210300" cy="21621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F6" w:rsidRPr="00B91077" w:rsidRDefault="00F1026E" w:rsidP="00E470F6">
      <w:pPr>
        <w:pStyle w:val="af0"/>
        <w:tabs>
          <w:tab w:val="left" w:pos="440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  <w:lang w:eastAsia="x-none"/>
        </w:rPr>
      </w:pPr>
      <w:r w:rsidRPr="00B91077">
        <w:rPr>
          <w:rFonts w:ascii="Times New Roman" w:hAnsi="Times New Roman"/>
          <w:sz w:val="28"/>
          <w:szCs w:val="28"/>
        </w:rPr>
        <w:t xml:space="preserve"> </w:t>
      </w:r>
      <w:r w:rsidR="00E470F6" w:rsidRPr="00B91077">
        <w:rPr>
          <w:rFonts w:ascii="Times New Roman" w:hAnsi="Times New Roman"/>
          <w:sz w:val="28"/>
          <w:szCs w:val="28"/>
          <w:lang w:eastAsia="x-none"/>
        </w:rPr>
        <w:t>Рис. 1</w:t>
      </w:r>
      <w:r w:rsidR="00E470F6">
        <w:rPr>
          <w:rFonts w:ascii="Times New Roman" w:hAnsi="Times New Roman"/>
          <w:sz w:val="28"/>
          <w:szCs w:val="28"/>
          <w:lang w:eastAsia="x-none"/>
        </w:rPr>
        <w:t>7</w:t>
      </w:r>
      <w:r w:rsidR="00E470F6" w:rsidRPr="00B91077">
        <w:rPr>
          <w:rFonts w:ascii="Times New Roman" w:hAnsi="Times New Roman"/>
          <w:sz w:val="28"/>
          <w:szCs w:val="28"/>
          <w:lang w:eastAsia="x-none"/>
        </w:rPr>
        <w:t xml:space="preserve"> </w:t>
      </w:r>
      <w:r w:rsidR="00E470F6">
        <w:rPr>
          <w:rFonts w:ascii="Times New Roman" w:hAnsi="Times New Roman"/>
          <w:sz w:val="28"/>
          <w:szCs w:val="28"/>
          <w:lang w:eastAsia="x-none"/>
        </w:rPr>
        <w:t>Добавление</w:t>
      </w:r>
      <w:r w:rsidR="00E470F6" w:rsidRPr="00B91077">
        <w:rPr>
          <w:rFonts w:ascii="Times New Roman" w:hAnsi="Times New Roman"/>
          <w:sz w:val="28"/>
          <w:szCs w:val="28"/>
          <w:lang w:eastAsia="x-none"/>
        </w:rPr>
        <w:t xml:space="preserve"> элемента справочника «</w:t>
      </w:r>
      <w:r w:rsidR="00E470F6">
        <w:rPr>
          <w:rFonts w:ascii="Times New Roman" w:hAnsi="Times New Roman"/>
          <w:sz w:val="28"/>
          <w:szCs w:val="28"/>
          <w:lang w:eastAsia="x-none"/>
        </w:rPr>
        <w:t>НПА</w:t>
      </w:r>
      <w:r w:rsidR="00E470F6" w:rsidRPr="00B91077">
        <w:rPr>
          <w:rFonts w:ascii="Times New Roman" w:hAnsi="Times New Roman"/>
          <w:sz w:val="28"/>
          <w:szCs w:val="28"/>
          <w:lang w:eastAsia="x-none"/>
        </w:rPr>
        <w:t>»</w:t>
      </w:r>
    </w:p>
    <w:p w:rsidR="00F1026E" w:rsidRPr="00B91077" w:rsidRDefault="00F1026E" w:rsidP="00B91077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1026E" w:rsidRPr="00E470F6" w:rsidRDefault="00D20D06" w:rsidP="00E470F6">
      <w:pPr>
        <w:tabs>
          <w:tab w:val="left" w:pos="258"/>
          <w:tab w:val="left" w:pos="440"/>
          <w:tab w:val="left" w:pos="709"/>
          <w:tab w:val="left" w:pos="1134"/>
        </w:tabs>
        <w:spacing w:line="360" w:lineRule="auto"/>
        <w:rPr>
          <w:b/>
          <w:sz w:val="28"/>
          <w:szCs w:val="28"/>
        </w:rPr>
      </w:pPr>
      <w:r w:rsidRPr="00D20D06">
        <w:rPr>
          <w:b/>
          <w:sz w:val="28"/>
          <w:szCs w:val="28"/>
        </w:rPr>
        <w:t>Все поля</w:t>
      </w:r>
      <w:r w:rsidR="000B0585" w:rsidRPr="00D20D06">
        <w:rPr>
          <w:b/>
          <w:sz w:val="28"/>
          <w:szCs w:val="28"/>
        </w:rPr>
        <w:t xml:space="preserve"> НПА</w:t>
      </w:r>
      <w:r w:rsidRPr="00D20D06">
        <w:rPr>
          <w:b/>
          <w:sz w:val="28"/>
          <w:szCs w:val="28"/>
        </w:rPr>
        <w:t>,</w:t>
      </w:r>
      <w:r w:rsidR="000B0585" w:rsidRPr="00D20D06">
        <w:rPr>
          <w:b/>
          <w:sz w:val="28"/>
          <w:szCs w:val="28"/>
        </w:rPr>
        <w:t xml:space="preserve"> </w:t>
      </w:r>
      <w:r w:rsidRPr="00D20D06">
        <w:rPr>
          <w:b/>
          <w:sz w:val="28"/>
          <w:szCs w:val="28"/>
        </w:rPr>
        <w:t>а также</w:t>
      </w:r>
      <w:r w:rsidR="000B0585" w:rsidRPr="00D20D06">
        <w:rPr>
          <w:b/>
          <w:sz w:val="28"/>
          <w:szCs w:val="28"/>
        </w:rPr>
        <w:t xml:space="preserve"> статья, пункт, подпункт, абзац указываются текстом.</w:t>
      </w:r>
    </w:p>
    <w:p w:rsidR="00D75277" w:rsidRPr="00E470F6" w:rsidRDefault="00D75277" w:rsidP="00E470F6">
      <w:pPr>
        <w:tabs>
          <w:tab w:val="left" w:pos="440"/>
          <w:tab w:val="left" w:pos="709"/>
          <w:tab w:val="left" w:pos="1134"/>
        </w:tabs>
        <w:spacing w:line="360" w:lineRule="auto"/>
        <w:rPr>
          <w:b/>
          <w:sz w:val="28"/>
          <w:szCs w:val="28"/>
        </w:rPr>
      </w:pPr>
      <w:r w:rsidRPr="00E470F6">
        <w:rPr>
          <w:sz w:val="28"/>
          <w:szCs w:val="28"/>
        </w:rPr>
        <w:t xml:space="preserve">Нажать кнопку </w:t>
      </w:r>
      <w:r w:rsidRPr="00E470F6">
        <w:rPr>
          <w:b/>
          <w:sz w:val="28"/>
          <w:szCs w:val="28"/>
        </w:rPr>
        <w:t>[Сохранить]</w:t>
      </w:r>
      <w:r w:rsidR="00E470F6">
        <w:rPr>
          <w:b/>
          <w:sz w:val="28"/>
          <w:szCs w:val="28"/>
        </w:rPr>
        <w:t xml:space="preserve"> </w:t>
      </w:r>
      <w:r w:rsidRPr="00E470F6">
        <w:rPr>
          <w:b/>
          <w:sz w:val="28"/>
          <w:szCs w:val="28"/>
        </w:rPr>
        <w:t xml:space="preserve">НПА. </w:t>
      </w:r>
      <w:r w:rsidRPr="00E470F6">
        <w:rPr>
          <w:sz w:val="28"/>
          <w:szCs w:val="28"/>
        </w:rPr>
        <w:t xml:space="preserve">Так же существует поле «Файл», куда можно прикрепить электронный вариант НПА. Прикрепление осуществляется путем нажатия на кнопку </w:t>
      </w:r>
      <w:r w:rsidRPr="00B91077">
        <w:rPr>
          <w:noProof/>
        </w:rPr>
        <w:drawing>
          <wp:inline distT="0" distB="0" distL="0" distR="0" wp14:anchorId="7609A7B2" wp14:editId="6B735C5C">
            <wp:extent cx="1362075" cy="2571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0F6">
        <w:rPr>
          <w:sz w:val="28"/>
          <w:szCs w:val="28"/>
        </w:rPr>
        <w:t xml:space="preserve"> в поле </w:t>
      </w:r>
      <w:r w:rsidRPr="007F4C16">
        <w:rPr>
          <w:b/>
          <w:sz w:val="28"/>
          <w:szCs w:val="28"/>
        </w:rPr>
        <w:t>«Файл»</w:t>
      </w:r>
      <w:r w:rsidRPr="00E470F6">
        <w:rPr>
          <w:sz w:val="28"/>
          <w:szCs w:val="28"/>
        </w:rPr>
        <w:t xml:space="preserve">. После чего в открывшемся окне необходимо выбрать нужный файл и нажать </w:t>
      </w:r>
      <w:r w:rsidRPr="007F4C16">
        <w:rPr>
          <w:b/>
          <w:sz w:val="28"/>
          <w:szCs w:val="28"/>
        </w:rPr>
        <w:t>«Открыть»</w:t>
      </w:r>
      <w:r w:rsidRPr="00E470F6">
        <w:rPr>
          <w:sz w:val="28"/>
          <w:szCs w:val="28"/>
        </w:rPr>
        <w:t xml:space="preserve"> (рис.1</w:t>
      </w:r>
      <w:r w:rsidR="00E470F6">
        <w:rPr>
          <w:sz w:val="28"/>
          <w:szCs w:val="28"/>
        </w:rPr>
        <w:t>8</w:t>
      </w:r>
      <w:r w:rsidRPr="00E470F6">
        <w:rPr>
          <w:sz w:val="28"/>
          <w:szCs w:val="28"/>
        </w:rPr>
        <w:t>). После сохранения ваш документ будет помещен на сервер и доступен проверяющим органам.</w:t>
      </w:r>
    </w:p>
    <w:p w:rsidR="00D75277" w:rsidRPr="00B91077" w:rsidRDefault="00D75277" w:rsidP="00E470F6">
      <w:pPr>
        <w:pStyle w:val="af0"/>
        <w:tabs>
          <w:tab w:val="left" w:pos="440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91077">
        <w:rPr>
          <w:noProof/>
          <w:sz w:val="28"/>
          <w:szCs w:val="28"/>
          <w:lang w:eastAsia="ru-RU"/>
        </w:rPr>
        <w:drawing>
          <wp:inline distT="0" distB="0" distL="0" distR="0" wp14:anchorId="43AB29A3" wp14:editId="18692191">
            <wp:extent cx="4681198" cy="2659380"/>
            <wp:effectExtent l="0" t="0" r="5715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31552" cy="268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277" w:rsidRDefault="00D75277" w:rsidP="00E470F6">
      <w:pPr>
        <w:pStyle w:val="af0"/>
        <w:tabs>
          <w:tab w:val="left" w:pos="440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E470F6">
        <w:rPr>
          <w:rFonts w:ascii="Times New Roman" w:hAnsi="Times New Roman"/>
          <w:sz w:val="28"/>
          <w:szCs w:val="28"/>
        </w:rPr>
        <w:t>Рис. 1</w:t>
      </w:r>
      <w:r w:rsidR="00E470F6" w:rsidRPr="00E470F6">
        <w:rPr>
          <w:rFonts w:ascii="Times New Roman" w:hAnsi="Times New Roman"/>
          <w:sz w:val="28"/>
          <w:szCs w:val="28"/>
        </w:rPr>
        <w:t>8</w:t>
      </w:r>
      <w:r w:rsidRPr="00E470F6">
        <w:rPr>
          <w:rFonts w:ascii="Times New Roman" w:hAnsi="Times New Roman"/>
          <w:sz w:val="28"/>
          <w:szCs w:val="28"/>
        </w:rPr>
        <w:t>. Окно прикрепления файлов</w:t>
      </w:r>
    </w:p>
    <w:p w:rsidR="0068421F" w:rsidRPr="00B91077" w:rsidRDefault="0068421F" w:rsidP="00E470F6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1429"/>
        <w:jc w:val="both"/>
        <w:rPr>
          <w:rFonts w:ascii="Times New Roman" w:hAnsi="Times New Roman"/>
          <w:b/>
          <w:sz w:val="28"/>
          <w:szCs w:val="28"/>
        </w:rPr>
      </w:pPr>
    </w:p>
    <w:p w:rsidR="00F1026E" w:rsidRPr="00B91077" w:rsidRDefault="00F1026E" w:rsidP="00B91077">
      <w:pPr>
        <w:pStyle w:val="af0"/>
        <w:numPr>
          <w:ilvl w:val="0"/>
          <w:numId w:val="13"/>
        </w:numPr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1077">
        <w:rPr>
          <w:rFonts w:ascii="Times New Roman" w:hAnsi="Times New Roman"/>
          <w:b/>
          <w:sz w:val="28"/>
          <w:szCs w:val="28"/>
        </w:rPr>
        <w:lastRenderedPageBreak/>
        <w:t>ОКВЭД:</w:t>
      </w:r>
    </w:p>
    <w:p w:rsidR="009E21EC" w:rsidRDefault="009E21EC" w:rsidP="009E21EC">
      <w:pPr>
        <w:tabs>
          <w:tab w:val="left" w:pos="258"/>
          <w:tab w:val="left" w:pos="440"/>
          <w:tab w:val="left" w:pos="709"/>
          <w:tab w:val="left" w:pos="1134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Указываются </w:t>
      </w:r>
      <w:r w:rsidRPr="009E21EC">
        <w:rPr>
          <w:sz w:val="28"/>
          <w:szCs w:val="28"/>
        </w:rPr>
        <w:t>коды Общероссийского классификатора продукции по видам экономической</w:t>
      </w:r>
      <w:r>
        <w:rPr>
          <w:sz w:val="28"/>
          <w:szCs w:val="28"/>
        </w:rPr>
        <w:t xml:space="preserve"> </w:t>
      </w:r>
      <w:r w:rsidRPr="009E21EC">
        <w:rPr>
          <w:sz w:val="28"/>
          <w:szCs w:val="28"/>
        </w:rPr>
        <w:t>деятельности, соответствующие государственной (муниципальной) услуге</w:t>
      </w:r>
      <w:r>
        <w:rPr>
          <w:sz w:val="28"/>
          <w:szCs w:val="28"/>
        </w:rPr>
        <w:t>.</w:t>
      </w:r>
    </w:p>
    <w:p w:rsidR="00F1026E" w:rsidRPr="00E470F6" w:rsidRDefault="00F1026E" w:rsidP="00E470F6">
      <w:pPr>
        <w:tabs>
          <w:tab w:val="left" w:pos="258"/>
          <w:tab w:val="left" w:pos="440"/>
          <w:tab w:val="left" w:pos="709"/>
          <w:tab w:val="left" w:pos="1134"/>
        </w:tabs>
        <w:spacing w:line="360" w:lineRule="auto"/>
        <w:rPr>
          <w:sz w:val="28"/>
          <w:szCs w:val="28"/>
        </w:rPr>
      </w:pPr>
      <w:r w:rsidRPr="00E470F6">
        <w:rPr>
          <w:sz w:val="28"/>
          <w:szCs w:val="28"/>
        </w:rPr>
        <w:t>Выбрать в справочнике</w:t>
      </w:r>
      <w:r w:rsidRPr="00E470F6">
        <w:rPr>
          <w:b/>
          <w:sz w:val="28"/>
          <w:szCs w:val="28"/>
        </w:rPr>
        <w:t xml:space="preserve"> «ОКВЭД» </w:t>
      </w:r>
      <w:r w:rsidRPr="00E470F6">
        <w:rPr>
          <w:sz w:val="28"/>
          <w:szCs w:val="28"/>
        </w:rPr>
        <w:t>нужный элемент</w:t>
      </w:r>
      <w:r w:rsidR="00E470F6">
        <w:rPr>
          <w:sz w:val="28"/>
          <w:szCs w:val="28"/>
        </w:rPr>
        <w:t xml:space="preserve"> (</w:t>
      </w:r>
      <w:r w:rsidR="00E470F6" w:rsidRPr="00E470F6">
        <w:rPr>
          <w:sz w:val="28"/>
          <w:szCs w:val="28"/>
          <w:lang w:eastAsia="x-none"/>
        </w:rPr>
        <w:t xml:space="preserve">Рис. </w:t>
      </w:r>
      <w:r w:rsidR="00E470F6">
        <w:rPr>
          <w:sz w:val="28"/>
          <w:szCs w:val="28"/>
          <w:lang w:eastAsia="x-none"/>
        </w:rPr>
        <w:t>20)</w:t>
      </w:r>
      <w:r w:rsidRPr="00E470F6">
        <w:rPr>
          <w:sz w:val="28"/>
          <w:szCs w:val="28"/>
        </w:rPr>
        <w:t>.</w:t>
      </w:r>
    </w:p>
    <w:p w:rsidR="0068421F" w:rsidRPr="00B91077" w:rsidRDefault="0068421F" w:rsidP="00E470F6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9107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4742B7D" wp14:editId="17B52079">
            <wp:extent cx="5438775" cy="2949135"/>
            <wp:effectExtent l="0" t="0" r="0" b="381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126" cy="295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F6" w:rsidRPr="00E470F6" w:rsidRDefault="00E470F6" w:rsidP="00E470F6">
      <w:pPr>
        <w:tabs>
          <w:tab w:val="left" w:pos="440"/>
        </w:tabs>
        <w:spacing w:line="360" w:lineRule="auto"/>
        <w:jc w:val="center"/>
        <w:rPr>
          <w:sz w:val="28"/>
          <w:szCs w:val="28"/>
          <w:lang w:eastAsia="x-none"/>
        </w:rPr>
      </w:pPr>
      <w:r w:rsidRPr="00E470F6">
        <w:rPr>
          <w:sz w:val="28"/>
          <w:szCs w:val="28"/>
          <w:lang w:eastAsia="x-none"/>
        </w:rPr>
        <w:t xml:space="preserve">Рис. </w:t>
      </w:r>
      <w:r w:rsidR="0097059C">
        <w:rPr>
          <w:sz w:val="28"/>
          <w:szCs w:val="28"/>
          <w:lang w:eastAsia="x-none"/>
        </w:rPr>
        <w:t>19</w:t>
      </w:r>
      <w:r w:rsidRPr="00E470F6">
        <w:rPr>
          <w:sz w:val="28"/>
          <w:szCs w:val="28"/>
          <w:lang w:eastAsia="x-none"/>
        </w:rPr>
        <w:t xml:space="preserve"> </w:t>
      </w:r>
      <w:r>
        <w:rPr>
          <w:sz w:val="28"/>
          <w:szCs w:val="28"/>
          <w:lang w:eastAsia="x-none"/>
        </w:rPr>
        <w:t xml:space="preserve">Выбор </w:t>
      </w:r>
      <w:r w:rsidRPr="00E470F6">
        <w:rPr>
          <w:sz w:val="28"/>
          <w:szCs w:val="28"/>
          <w:lang w:eastAsia="x-none"/>
        </w:rPr>
        <w:t>элемента справочника «</w:t>
      </w:r>
      <w:r>
        <w:rPr>
          <w:sz w:val="28"/>
          <w:szCs w:val="28"/>
          <w:lang w:eastAsia="x-none"/>
        </w:rPr>
        <w:t>ОКВЭД</w:t>
      </w:r>
      <w:r w:rsidRPr="00E470F6">
        <w:rPr>
          <w:sz w:val="28"/>
          <w:szCs w:val="28"/>
          <w:lang w:eastAsia="x-none"/>
        </w:rPr>
        <w:t>»</w:t>
      </w:r>
    </w:p>
    <w:p w:rsidR="0068421F" w:rsidRPr="00B91077" w:rsidRDefault="0068421F" w:rsidP="00B91077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1026E" w:rsidRPr="00B91077" w:rsidRDefault="00F1026E" w:rsidP="00B91077">
      <w:pPr>
        <w:pStyle w:val="af0"/>
        <w:numPr>
          <w:ilvl w:val="0"/>
          <w:numId w:val="13"/>
        </w:numPr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1077">
        <w:rPr>
          <w:rFonts w:ascii="Times New Roman" w:hAnsi="Times New Roman"/>
          <w:b/>
          <w:sz w:val="28"/>
          <w:szCs w:val="28"/>
        </w:rPr>
        <w:t>ПП</w:t>
      </w:r>
      <w:proofErr w:type="gramStart"/>
      <w:r w:rsidRPr="00B91077">
        <w:rPr>
          <w:rFonts w:ascii="Times New Roman" w:hAnsi="Times New Roman"/>
          <w:b/>
          <w:sz w:val="28"/>
          <w:szCs w:val="28"/>
        </w:rPr>
        <w:t>О</w:t>
      </w:r>
      <w:r w:rsidR="0097059C">
        <w:rPr>
          <w:rFonts w:ascii="Times New Roman" w:hAnsi="Times New Roman"/>
          <w:b/>
          <w:sz w:val="28"/>
          <w:szCs w:val="28"/>
        </w:rPr>
        <w:t>(</w:t>
      </w:r>
      <w:proofErr w:type="gramEnd"/>
      <w:r w:rsidR="0097059C">
        <w:rPr>
          <w:rFonts w:ascii="Times New Roman" w:hAnsi="Times New Roman"/>
          <w:b/>
          <w:sz w:val="28"/>
          <w:szCs w:val="28"/>
        </w:rPr>
        <w:t>+ОКТМО)</w:t>
      </w:r>
      <w:r w:rsidRPr="00B91077">
        <w:rPr>
          <w:rFonts w:ascii="Times New Roman" w:hAnsi="Times New Roman"/>
          <w:b/>
          <w:sz w:val="28"/>
          <w:szCs w:val="28"/>
        </w:rPr>
        <w:t>:</w:t>
      </w:r>
    </w:p>
    <w:p w:rsidR="00F1026E" w:rsidRPr="00E470F6" w:rsidRDefault="00F1026E" w:rsidP="00E470F6">
      <w:pPr>
        <w:tabs>
          <w:tab w:val="left" w:pos="258"/>
          <w:tab w:val="left" w:pos="440"/>
          <w:tab w:val="left" w:pos="709"/>
          <w:tab w:val="left" w:pos="1134"/>
        </w:tabs>
        <w:spacing w:line="360" w:lineRule="auto"/>
        <w:rPr>
          <w:b/>
          <w:sz w:val="28"/>
          <w:szCs w:val="28"/>
        </w:rPr>
      </w:pPr>
      <w:r w:rsidRPr="00E470F6">
        <w:rPr>
          <w:sz w:val="28"/>
          <w:szCs w:val="28"/>
        </w:rPr>
        <w:t>Выбрать элемент справочника</w:t>
      </w:r>
      <w:r w:rsidRPr="00E470F6">
        <w:rPr>
          <w:b/>
          <w:sz w:val="28"/>
          <w:szCs w:val="28"/>
        </w:rPr>
        <w:t xml:space="preserve"> «Публично правовых образований» </w:t>
      </w:r>
    </w:p>
    <w:p w:rsidR="0068421F" w:rsidRPr="00B91077" w:rsidRDefault="0097059C" w:rsidP="00B91077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CAAA08" wp14:editId="25408C0B">
            <wp:extent cx="6210300" cy="1671320"/>
            <wp:effectExtent l="0" t="0" r="0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F6" w:rsidRPr="00E470F6" w:rsidRDefault="00E470F6" w:rsidP="00E470F6">
      <w:pPr>
        <w:tabs>
          <w:tab w:val="left" w:pos="440"/>
        </w:tabs>
        <w:spacing w:line="360" w:lineRule="auto"/>
        <w:jc w:val="center"/>
        <w:rPr>
          <w:sz w:val="28"/>
          <w:szCs w:val="28"/>
          <w:lang w:eastAsia="x-none"/>
        </w:rPr>
      </w:pPr>
      <w:r w:rsidRPr="00E470F6">
        <w:rPr>
          <w:sz w:val="28"/>
          <w:szCs w:val="28"/>
          <w:lang w:eastAsia="x-none"/>
        </w:rPr>
        <w:t xml:space="preserve">Рис. </w:t>
      </w:r>
      <w:r>
        <w:rPr>
          <w:sz w:val="28"/>
          <w:szCs w:val="28"/>
          <w:lang w:eastAsia="x-none"/>
        </w:rPr>
        <w:t>2</w:t>
      </w:r>
      <w:r w:rsidR="0097059C">
        <w:rPr>
          <w:sz w:val="28"/>
          <w:szCs w:val="28"/>
          <w:lang w:eastAsia="x-none"/>
        </w:rPr>
        <w:t>0</w:t>
      </w:r>
      <w:r w:rsidRPr="00E470F6">
        <w:rPr>
          <w:sz w:val="28"/>
          <w:szCs w:val="28"/>
          <w:lang w:eastAsia="x-none"/>
        </w:rPr>
        <w:t xml:space="preserve"> </w:t>
      </w:r>
      <w:r>
        <w:rPr>
          <w:sz w:val="28"/>
          <w:szCs w:val="28"/>
          <w:lang w:eastAsia="x-none"/>
        </w:rPr>
        <w:t xml:space="preserve">Выбор </w:t>
      </w:r>
      <w:r w:rsidRPr="00E470F6">
        <w:rPr>
          <w:sz w:val="28"/>
          <w:szCs w:val="28"/>
          <w:lang w:eastAsia="x-none"/>
        </w:rPr>
        <w:t>элемента справочника «</w:t>
      </w:r>
      <w:r>
        <w:rPr>
          <w:sz w:val="28"/>
          <w:szCs w:val="28"/>
          <w:lang w:eastAsia="x-none"/>
        </w:rPr>
        <w:t>ППО</w:t>
      </w:r>
      <w:r w:rsidRPr="00E470F6">
        <w:rPr>
          <w:sz w:val="28"/>
          <w:szCs w:val="28"/>
          <w:lang w:eastAsia="x-none"/>
        </w:rPr>
        <w:t>»</w:t>
      </w:r>
    </w:p>
    <w:p w:rsidR="0068421F" w:rsidRPr="00B91077" w:rsidRDefault="0068421F" w:rsidP="00B91077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1026E" w:rsidRPr="00B91077" w:rsidRDefault="00F1026E" w:rsidP="00B91077">
      <w:pPr>
        <w:pStyle w:val="af0"/>
        <w:numPr>
          <w:ilvl w:val="0"/>
          <w:numId w:val="13"/>
        </w:numPr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1077">
        <w:rPr>
          <w:rFonts w:ascii="Times New Roman" w:hAnsi="Times New Roman"/>
          <w:b/>
          <w:sz w:val="28"/>
          <w:szCs w:val="28"/>
        </w:rPr>
        <w:t>ОКПД:</w:t>
      </w:r>
    </w:p>
    <w:p w:rsidR="00F1026E" w:rsidRPr="00E470F6" w:rsidRDefault="00F1026E" w:rsidP="00E470F6">
      <w:pPr>
        <w:tabs>
          <w:tab w:val="left" w:pos="258"/>
          <w:tab w:val="left" w:pos="440"/>
          <w:tab w:val="left" w:pos="709"/>
          <w:tab w:val="left" w:pos="1134"/>
        </w:tabs>
        <w:spacing w:line="360" w:lineRule="auto"/>
        <w:rPr>
          <w:b/>
          <w:sz w:val="28"/>
          <w:szCs w:val="28"/>
        </w:rPr>
      </w:pPr>
      <w:r w:rsidRPr="00E470F6">
        <w:rPr>
          <w:sz w:val="28"/>
          <w:szCs w:val="28"/>
        </w:rPr>
        <w:t>Выбрать элемент справочника</w:t>
      </w:r>
      <w:r w:rsidRPr="00E470F6">
        <w:rPr>
          <w:b/>
          <w:sz w:val="28"/>
          <w:szCs w:val="28"/>
        </w:rPr>
        <w:t xml:space="preserve"> «ОКПД» </w:t>
      </w:r>
    </w:p>
    <w:p w:rsidR="0068421F" w:rsidRPr="00B91077" w:rsidRDefault="0097059C" w:rsidP="00E470F6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2147C3" wp14:editId="62A880C5">
            <wp:extent cx="6210300" cy="371665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F6" w:rsidRPr="00E470F6" w:rsidRDefault="00E470F6" w:rsidP="00E470F6">
      <w:pPr>
        <w:tabs>
          <w:tab w:val="left" w:pos="440"/>
        </w:tabs>
        <w:spacing w:line="360" w:lineRule="auto"/>
        <w:jc w:val="center"/>
        <w:rPr>
          <w:sz w:val="28"/>
          <w:szCs w:val="28"/>
          <w:lang w:eastAsia="x-none"/>
        </w:rPr>
      </w:pPr>
      <w:r w:rsidRPr="00E470F6">
        <w:rPr>
          <w:sz w:val="28"/>
          <w:szCs w:val="28"/>
          <w:lang w:eastAsia="x-none"/>
        </w:rPr>
        <w:t xml:space="preserve">Рис. </w:t>
      </w:r>
      <w:r>
        <w:rPr>
          <w:sz w:val="28"/>
          <w:szCs w:val="28"/>
          <w:lang w:eastAsia="x-none"/>
        </w:rPr>
        <w:t>21</w:t>
      </w:r>
      <w:r w:rsidRPr="00E470F6">
        <w:rPr>
          <w:sz w:val="28"/>
          <w:szCs w:val="28"/>
          <w:lang w:eastAsia="x-none"/>
        </w:rPr>
        <w:t xml:space="preserve"> </w:t>
      </w:r>
      <w:r>
        <w:rPr>
          <w:sz w:val="28"/>
          <w:szCs w:val="28"/>
          <w:lang w:eastAsia="x-none"/>
        </w:rPr>
        <w:t xml:space="preserve">Выбор </w:t>
      </w:r>
      <w:r w:rsidRPr="00E470F6">
        <w:rPr>
          <w:sz w:val="28"/>
          <w:szCs w:val="28"/>
          <w:lang w:eastAsia="x-none"/>
        </w:rPr>
        <w:t>элемента справочника «</w:t>
      </w:r>
      <w:r>
        <w:rPr>
          <w:sz w:val="28"/>
          <w:szCs w:val="28"/>
          <w:lang w:eastAsia="x-none"/>
        </w:rPr>
        <w:t>ОКПД</w:t>
      </w:r>
      <w:r w:rsidRPr="00E470F6">
        <w:rPr>
          <w:sz w:val="28"/>
          <w:szCs w:val="28"/>
          <w:lang w:eastAsia="x-none"/>
        </w:rPr>
        <w:t>»</w:t>
      </w:r>
    </w:p>
    <w:p w:rsidR="00F1026E" w:rsidRPr="009E21EC" w:rsidRDefault="00F1026E" w:rsidP="009E21EC">
      <w:pPr>
        <w:tabs>
          <w:tab w:val="left" w:pos="258"/>
          <w:tab w:val="left" w:pos="440"/>
          <w:tab w:val="left" w:pos="709"/>
          <w:tab w:val="left" w:pos="1134"/>
        </w:tabs>
        <w:spacing w:line="360" w:lineRule="auto"/>
        <w:rPr>
          <w:sz w:val="28"/>
          <w:szCs w:val="28"/>
        </w:rPr>
      </w:pPr>
      <w:r w:rsidRPr="009E21EC">
        <w:rPr>
          <w:b/>
          <w:sz w:val="28"/>
          <w:szCs w:val="28"/>
        </w:rPr>
        <w:t>Типы учреждений:</w:t>
      </w:r>
    </w:p>
    <w:p w:rsidR="009E21EC" w:rsidRDefault="009E21EC" w:rsidP="00E470F6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Указывается </w:t>
      </w:r>
      <w:r w:rsidRPr="009E21EC">
        <w:rPr>
          <w:rFonts w:ascii="Times New Roman" w:hAnsi="Times New Roman"/>
          <w:sz w:val="28"/>
          <w:szCs w:val="28"/>
        </w:rPr>
        <w:t>тип (типы) государственного (муниципального) учреждения (</w:t>
      </w:r>
      <w:proofErr w:type="gramStart"/>
      <w:r w:rsidRPr="009E21EC">
        <w:rPr>
          <w:rFonts w:ascii="Times New Roman" w:hAnsi="Times New Roman"/>
          <w:sz w:val="28"/>
          <w:szCs w:val="28"/>
        </w:rPr>
        <w:t>бюджетное</w:t>
      </w:r>
      <w:proofErr w:type="gramEnd"/>
      <w:r w:rsidRPr="009E21EC">
        <w:rPr>
          <w:rFonts w:ascii="Times New Roman" w:hAnsi="Times New Roman"/>
          <w:sz w:val="28"/>
          <w:szCs w:val="28"/>
        </w:rPr>
        <w:t>, автономное, казенное)</w:t>
      </w:r>
      <w:r>
        <w:rPr>
          <w:rFonts w:ascii="Times New Roman" w:hAnsi="Times New Roman"/>
          <w:sz w:val="28"/>
          <w:szCs w:val="28"/>
        </w:rPr>
        <w:t>.</w:t>
      </w:r>
    </w:p>
    <w:p w:rsidR="009E21EC" w:rsidRDefault="00F1026E" w:rsidP="009E21EC">
      <w:pPr>
        <w:pStyle w:val="af0"/>
        <w:tabs>
          <w:tab w:val="left" w:pos="258"/>
          <w:tab w:val="left" w:pos="440"/>
          <w:tab w:val="left" w:pos="709"/>
          <w:tab w:val="left" w:pos="1134"/>
        </w:tabs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B91077">
        <w:rPr>
          <w:rFonts w:ascii="Times New Roman" w:hAnsi="Times New Roman"/>
          <w:sz w:val="28"/>
          <w:szCs w:val="28"/>
        </w:rPr>
        <w:t>Выбрать элемент справочника</w:t>
      </w:r>
      <w:r w:rsidR="009E21EC">
        <w:rPr>
          <w:rFonts w:ascii="Times New Roman" w:hAnsi="Times New Roman"/>
          <w:b/>
          <w:sz w:val="28"/>
          <w:szCs w:val="28"/>
        </w:rPr>
        <w:t xml:space="preserve"> «Типы учреждений» </w:t>
      </w:r>
    </w:p>
    <w:p w:rsidR="00EE2D80" w:rsidRPr="00B91077" w:rsidRDefault="00EE2D80" w:rsidP="00EE2D80">
      <w:pPr>
        <w:tabs>
          <w:tab w:val="left" w:pos="440"/>
        </w:tabs>
        <w:spacing w:line="360" w:lineRule="auto"/>
        <w:ind w:firstLine="709"/>
        <w:rPr>
          <w:sz w:val="28"/>
          <w:szCs w:val="28"/>
        </w:rPr>
      </w:pPr>
      <w:r w:rsidRPr="00B91077">
        <w:rPr>
          <w:sz w:val="28"/>
          <w:szCs w:val="28"/>
        </w:rPr>
        <w:t>После заполнения документа (Рис.</w:t>
      </w:r>
      <w:r>
        <w:rPr>
          <w:sz w:val="28"/>
          <w:szCs w:val="28"/>
        </w:rPr>
        <w:t>22</w:t>
      </w:r>
      <w:r w:rsidRPr="00B91077">
        <w:rPr>
          <w:sz w:val="28"/>
          <w:szCs w:val="28"/>
        </w:rPr>
        <w:t xml:space="preserve">) необходимо нажать кнопку </w:t>
      </w:r>
      <w:r w:rsidRPr="00B91077">
        <w:rPr>
          <w:noProof/>
          <w:sz w:val="28"/>
          <w:szCs w:val="28"/>
        </w:rPr>
        <w:drawing>
          <wp:inline distT="0" distB="0" distL="0" distR="0" wp14:anchorId="622ABC7D" wp14:editId="1C8E0272">
            <wp:extent cx="323850" cy="2952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077">
        <w:rPr>
          <w:sz w:val="28"/>
          <w:szCs w:val="28"/>
        </w:rPr>
        <w:t xml:space="preserve"> для сохранения внесенных данных. </w:t>
      </w:r>
    </w:p>
    <w:p w:rsidR="00EE2D80" w:rsidRPr="00B91077" w:rsidRDefault="00D963FF" w:rsidP="00EE2D80">
      <w:pPr>
        <w:tabs>
          <w:tab w:val="left" w:pos="440"/>
        </w:tabs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F1CFEE" wp14:editId="3848111D">
            <wp:extent cx="6210300" cy="3256280"/>
            <wp:effectExtent l="0" t="0" r="0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D80" w:rsidRPr="00B91077" w:rsidRDefault="00EE2D80" w:rsidP="00EE2D80">
      <w:pPr>
        <w:tabs>
          <w:tab w:val="left" w:pos="440"/>
        </w:tabs>
        <w:spacing w:line="360" w:lineRule="auto"/>
        <w:jc w:val="center"/>
        <w:rPr>
          <w:sz w:val="28"/>
          <w:szCs w:val="28"/>
        </w:rPr>
      </w:pPr>
      <w:r w:rsidRPr="00B91077">
        <w:rPr>
          <w:sz w:val="28"/>
          <w:szCs w:val="28"/>
        </w:rPr>
        <w:t>Рис.</w:t>
      </w:r>
      <w:r>
        <w:rPr>
          <w:sz w:val="28"/>
          <w:szCs w:val="28"/>
        </w:rPr>
        <w:t>22</w:t>
      </w:r>
      <w:r w:rsidRPr="00B91077">
        <w:rPr>
          <w:sz w:val="28"/>
          <w:szCs w:val="28"/>
        </w:rPr>
        <w:t>. Заполненная заявка на включение</w:t>
      </w:r>
    </w:p>
    <w:p w:rsidR="00EE2D80" w:rsidRDefault="00EE2D80" w:rsidP="00E470F6">
      <w:pPr>
        <w:tabs>
          <w:tab w:val="left" w:pos="258"/>
          <w:tab w:val="left" w:pos="440"/>
          <w:tab w:val="left" w:pos="709"/>
          <w:tab w:val="left" w:pos="1134"/>
        </w:tabs>
        <w:spacing w:line="360" w:lineRule="auto"/>
        <w:rPr>
          <w:b/>
          <w:sz w:val="28"/>
          <w:szCs w:val="28"/>
        </w:rPr>
      </w:pPr>
    </w:p>
    <w:p w:rsidR="00755620" w:rsidRDefault="00755620" w:rsidP="00755620">
      <w:pPr>
        <w:pStyle w:val="aff0"/>
        <w:spacing w:before="0" w:beforeAutospacing="0" w:after="0" w:afterAutospacing="0" w:line="300" w:lineRule="atLeast"/>
        <w:rPr>
          <w:color w:val="000000" w:themeColor="text1"/>
          <w:spacing w:val="5"/>
          <w:sz w:val="28"/>
          <w:szCs w:val="28"/>
        </w:rPr>
      </w:pPr>
      <w:r w:rsidRPr="00755620">
        <w:rPr>
          <w:color w:val="000000" w:themeColor="text1"/>
          <w:spacing w:val="5"/>
          <w:sz w:val="28"/>
          <w:szCs w:val="28"/>
        </w:rPr>
        <w:t> </w:t>
      </w:r>
    </w:p>
    <w:p w:rsidR="00755620" w:rsidRDefault="00755620" w:rsidP="00755620">
      <w:pPr>
        <w:pStyle w:val="aff0"/>
        <w:spacing w:before="0" w:beforeAutospacing="0" w:after="0" w:afterAutospacing="0" w:line="300" w:lineRule="atLeast"/>
        <w:jc w:val="both"/>
        <w:rPr>
          <w:color w:val="000000" w:themeColor="text1"/>
          <w:spacing w:val="5"/>
          <w:sz w:val="28"/>
          <w:szCs w:val="28"/>
        </w:rPr>
      </w:pPr>
      <w:r>
        <w:rPr>
          <w:color w:val="000000" w:themeColor="text1"/>
          <w:spacing w:val="5"/>
          <w:sz w:val="28"/>
          <w:szCs w:val="28"/>
        </w:rPr>
        <w:t xml:space="preserve">Нажав на кнопку «Печать» можно просмотреть печатную </w:t>
      </w:r>
      <w:r w:rsidR="00162713">
        <w:rPr>
          <w:color w:val="000000" w:themeColor="text1"/>
          <w:spacing w:val="5"/>
          <w:sz w:val="28"/>
          <w:szCs w:val="28"/>
        </w:rPr>
        <w:t>форму «Характеристика реестровой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 w:rsidR="00162713">
        <w:rPr>
          <w:color w:val="000000" w:themeColor="text1"/>
          <w:spacing w:val="5"/>
          <w:sz w:val="28"/>
          <w:szCs w:val="28"/>
        </w:rPr>
        <w:t>записи</w:t>
      </w:r>
      <w:r>
        <w:rPr>
          <w:color w:val="000000" w:themeColor="text1"/>
          <w:spacing w:val="5"/>
          <w:sz w:val="28"/>
          <w:szCs w:val="28"/>
        </w:rPr>
        <w:t>»</w:t>
      </w:r>
    </w:p>
    <w:p w:rsidR="00755620" w:rsidRDefault="00755620" w:rsidP="00755620">
      <w:pPr>
        <w:pStyle w:val="aff0"/>
        <w:spacing w:before="0" w:beforeAutospacing="0" w:after="0" w:afterAutospacing="0" w:line="300" w:lineRule="atLeast"/>
        <w:jc w:val="both"/>
        <w:rPr>
          <w:color w:val="000000" w:themeColor="text1"/>
          <w:spacing w:val="5"/>
          <w:sz w:val="28"/>
          <w:szCs w:val="28"/>
        </w:rPr>
      </w:pPr>
    </w:p>
    <w:p w:rsidR="00755620" w:rsidRPr="00755620" w:rsidRDefault="00755620" w:rsidP="00755620">
      <w:pPr>
        <w:pStyle w:val="aff0"/>
        <w:spacing w:before="0" w:beforeAutospacing="0" w:after="0" w:afterAutospacing="0" w:line="300" w:lineRule="atLeast"/>
        <w:jc w:val="center"/>
        <w:rPr>
          <w:color w:val="000000" w:themeColor="text1"/>
          <w:spacing w:val="5"/>
          <w:sz w:val="28"/>
          <w:szCs w:val="28"/>
        </w:rPr>
      </w:pPr>
      <w:r>
        <w:rPr>
          <w:noProof/>
        </w:rPr>
        <w:drawing>
          <wp:inline distT="0" distB="0" distL="0" distR="0" wp14:anchorId="436A88BA" wp14:editId="3132451F">
            <wp:extent cx="3708807" cy="2833696"/>
            <wp:effectExtent l="0" t="0" r="635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8623" t="24502" r="29439" b="18532"/>
                    <a:stretch/>
                  </pic:blipFill>
                  <pic:spPr bwMode="auto">
                    <a:xfrm>
                      <a:off x="0" y="0"/>
                      <a:ext cx="3714162" cy="2837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620" w:rsidRPr="00755620" w:rsidRDefault="003B1572" w:rsidP="00755620">
      <w:pPr>
        <w:tabs>
          <w:tab w:val="left" w:pos="258"/>
          <w:tab w:val="left" w:pos="440"/>
          <w:tab w:val="left" w:pos="709"/>
          <w:tab w:val="left" w:pos="1134"/>
        </w:tabs>
        <w:spacing w:line="48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случае успешно введенной информации данную заявку необходимо отправить по маршруту</w:t>
      </w:r>
      <w:r w:rsidRPr="00B91077">
        <w:rPr>
          <w:sz w:val="28"/>
          <w:szCs w:val="28"/>
        </w:rPr>
        <w:t xml:space="preserve">, нажав кнопку </w:t>
      </w:r>
      <w:r w:rsidRPr="00B91077">
        <w:rPr>
          <w:noProof/>
          <w:sz w:val="28"/>
          <w:szCs w:val="28"/>
        </w:rPr>
        <w:t xml:space="preserve"> </w:t>
      </w:r>
      <w:r w:rsidRPr="00B91077">
        <w:rPr>
          <w:noProof/>
          <w:sz w:val="28"/>
          <w:szCs w:val="28"/>
        </w:rPr>
        <w:drawing>
          <wp:inline distT="0" distB="0" distL="0" distR="0" wp14:anchorId="0499D6C1" wp14:editId="1CD06E00">
            <wp:extent cx="381000" cy="295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077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  <w:r w:rsidR="001A4E10">
        <w:rPr>
          <w:noProof/>
          <w:sz w:val="28"/>
          <w:szCs w:val="28"/>
        </w:rPr>
        <w:t xml:space="preserve">В результате система вам выдаст протокол о </w:t>
      </w:r>
      <w:r w:rsidR="001A4E10">
        <w:rPr>
          <w:noProof/>
          <w:sz w:val="28"/>
          <w:szCs w:val="28"/>
        </w:rPr>
        <w:lastRenderedPageBreak/>
        <w:t>успешном помещении заявки на маршрут согласования и документу автоматически присовится статус «На согласование»</w:t>
      </w:r>
    </w:p>
    <w:p w:rsidR="007361DC" w:rsidRPr="009E21EC" w:rsidRDefault="007361DC" w:rsidP="00D81347">
      <w:pPr>
        <w:pStyle w:val="13"/>
        <w:rPr>
          <w:rStyle w:val="af2"/>
          <w:color w:val="auto"/>
          <w:u w:val="none"/>
        </w:rPr>
      </w:pPr>
      <w:r w:rsidRPr="009E21EC">
        <w:rPr>
          <w:rStyle w:val="af2"/>
          <w:color w:val="auto"/>
          <w:u w:val="none"/>
        </w:rPr>
        <w:t>2.2 Согласование заявки на включение услуги/работы в региональный перечень.</w:t>
      </w:r>
      <w:r w:rsidR="00F65A4B">
        <w:rPr>
          <w:rStyle w:val="af2"/>
          <w:color w:val="auto"/>
          <w:u w:val="none"/>
        </w:rPr>
        <w:br/>
      </w:r>
      <w:r w:rsidR="00F65A4B">
        <w:rPr>
          <w:lang w:eastAsia="ru-RU"/>
        </w:rPr>
        <w:drawing>
          <wp:inline distT="0" distB="0" distL="0" distR="0" wp14:anchorId="1862EF18" wp14:editId="25094442">
            <wp:extent cx="6210300" cy="24415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655">
        <w:rPr>
          <w:rStyle w:val="af2"/>
          <w:color w:val="auto"/>
          <w:u w:val="none"/>
        </w:rPr>
        <w:br/>
      </w:r>
      <w:r w:rsidR="00A37655" w:rsidRPr="003B1572">
        <w:rPr>
          <w:rStyle w:val="af2"/>
          <w:color w:val="FF0000"/>
          <w:u w:val="none"/>
        </w:rPr>
        <w:t xml:space="preserve">Согласование </w:t>
      </w:r>
      <w:r w:rsidR="008724AD">
        <w:rPr>
          <w:rStyle w:val="af2"/>
          <w:color w:val="FF0000"/>
          <w:u w:val="none"/>
        </w:rPr>
        <w:t xml:space="preserve">и утверждение </w:t>
      </w:r>
      <w:r w:rsidR="00A37655" w:rsidRPr="003B1572">
        <w:rPr>
          <w:rStyle w:val="af2"/>
          <w:color w:val="FF0000"/>
          <w:u w:val="none"/>
        </w:rPr>
        <w:t>производят</w:t>
      </w:r>
      <w:r w:rsidR="00185A62">
        <w:rPr>
          <w:rStyle w:val="af2"/>
          <w:color w:val="FF0000"/>
          <w:u w:val="none"/>
        </w:rPr>
        <w:t xml:space="preserve"> последовательно</w:t>
      </w:r>
      <w:r w:rsidR="00A37655" w:rsidRPr="003B1572">
        <w:rPr>
          <w:rStyle w:val="af2"/>
          <w:color w:val="FF0000"/>
          <w:u w:val="none"/>
        </w:rPr>
        <w:t xml:space="preserve"> с</w:t>
      </w:r>
      <w:r w:rsidR="00185A62">
        <w:rPr>
          <w:rStyle w:val="af2"/>
          <w:color w:val="FF0000"/>
          <w:u w:val="none"/>
        </w:rPr>
        <w:t>отрудники о</w:t>
      </w:r>
      <w:r w:rsidR="009F2B6C">
        <w:rPr>
          <w:rStyle w:val="af2"/>
          <w:color w:val="FF0000"/>
          <w:u w:val="none"/>
        </w:rPr>
        <w:t>траслевых отделов М</w:t>
      </w:r>
      <w:r w:rsidR="00185A62">
        <w:rPr>
          <w:rStyle w:val="af2"/>
          <w:color w:val="FF0000"/>
          <w:u w:val="none"/>
        </w:rPr>
        <w:t xml:space="preserve">инистерства финансов Забайкальского края и сотрудники </w:t>
      </w:r>
      <w:r w:rsidR="009F2B6C">
        <w:rPr>
          <w:rStyle w:val="af2"/>
          <w:color w:val="FF0000"/>
          <w:u w:val="none"/>
        </w:rPr>
        <w:t>отдела бюджетного развития М</w:t>
      </w:r>
      <w:r w:rsidR="00185A62">
        <w:rPr>
          <w:rStyle w:val="af2"/>
          <w:color w:val="FF0000"/>
          <w:u w:val="none"/>
        </w:rPr>
        <w:t>инистерства финансов Забайкальского края.</w:t>
      </w:r>
    </w:p>
    <w:p w:rsidR="009B2855" w:rsidRPr="00B91077" w:rsidRDefault="00E075A4" w:rsidP="00B91077">
      <w:pPr>
        <w:tabs>
          <w:tab w:val="left" w:pos="440"/>
        </w:tabs>
        <w:spacing w:line="360" w:lineRule="auto"/>
        <w:ind w:firstLine="709"/>
        <w:rPr>
          <w:noProof/>
          <w:sz w:val="28"/>
          <w:szCs w:val="28"/>
        </w:rPr>
      </w:pPr>
      <w:r w:rsidRPr="00B91077">
        <w:rPr>
          <w:sz w:val="28"/>
          <w:szCs w:val="28"/>
        </w:rPr>
        <w:t>Для</w:t>
      </w:r>
      <w:r w:rsidR="008D449D" w:rsidRPr="00B91077">
        <w:rPr>
          <w:sz w:val="28"/>
          <w:szCs w:val="28"/>
        </w:rPr>
        <w:t xml:space="preserve"> </w:t>
      </w:r>
      <w:r w:rsidR="00D47599">
        <w:rPr>
          <w:sz w:val="28"/>
          <w:szCs w:val="28"/>
        </w:rPr>
        <w:t xml:space="preserve">начала процедуры </w:t>
      </w:r>
      <w:r w:rsidR="008D449D" w:rsidRPr="00B91077">
        <w:rPr>
          <w:sz w:val="28"/>
          <w:szCs w:val="28"/>
        </w:rPr>
        <w:t>согласования</w:t>
      </w:r>
      <w:r w:rsidRPr="00B91077">
        <w:rPr>
          <w:sz w:val="28"/>
          <w:szCs w:val="28"/>
        </w:rPr>
        <w:t xml:space="preserve"> </w:t>
      </w:r>
      <w:r w:rsidR="008D449D" w:rsidRPr="00B91077">
        <w:rPr>
          <w:sz w:val="28"/>
          <w:szCs w:val="28"/>
        </w:rPr>
        <w:t>Заявки для включения услуги, работы (</w:t>
      </w:r>
      <w:proofErr w:type="gramStart"/>
      <w:r w:rsidR="008D449D" w:rsidRPr="00B91077">
        <w:rPr>
          <w:sz w:val="28"/>
          <w:szCs w:val="28"/>
        </w:rPr>
        <w:t>региональный</w:t>
      </w:r>
      <w:proofErr w:type="gramEnd"/>
      <w:r w:rsidR="008D449D" w:rsidRPr="00B91077">
        <w:rPr>
          <w:sz w:val="28"/>
          <w:szCs w:val="28"/>
        </w:rPr>
        <w:t xml:space="preserve">) </w:t>
      </w:r>
      <w:r w:rsidR="00F65A4B">
        <w:rPr>
          <w:sz w:val="28"/>
          <w:szCs w:val="28"/>
        </w:rPr>
        <w:t xml:space="preserve">инициатору (ГРБС) </w:t>
      </w:r>
      <w:r w:rsidRPr="00B91077">
        <w:rPr>
          <w:sz w:val="28"/>
          <w:szCs w:val="28"/>
        </w:rPr>
        <w:t xml:space="preserve">необходимо отправить её по маршруту, нажав кнопку </w:t>
      </w:r>
      <w:r w:rsidRPr="00B91077">
        <w:rPr>
          <w:noProof/>
          <w:sz w:val="28"/>
          <w:szCs w:val="28"/>
        </w:rPr>
        <w:t xml:space="preserve"> </w:t>
      </w:r>
      <w:r w:rsidRPr="00B91077">
        <w:rPr>
          <w:noProof/>
          <w:sz w:val="28"/>
          <w:szCs w:val="28"/>
        </w:rPr>
        <w:drawing>
          <wp:inline distT="0" distB="0" distL="0" distR="0" wp14:anchorId="7AFD442D" wp14:editId="612D698F">
            <wp:extent cx="381000" cy="2952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077">
        <w:rPr>
          <w:noProof/>
          <w:sz w:val="28"/>
          <w:szCs w:val="28"/>
        </w:rPr>
        <w:t xml:space="preserve">. </w:t>
      </w:r>
    </w:p>
    <w:p w:rsidR="009B2855" w:rsidRPr="00B91077" w:rsidRDefault="00A37655" w:rsidP="00E470F6">
      <w:pPr>
        <w:tabs>
          <w:tab w:val="left" w:pos="440"/>
        </w:tabs>
        <w:spacing w:line="360" w:lineRule="auto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50FE4FE" wp14:editId="3442DFEB">
            <wp:extent cx="6210300" cy="174244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F6" w:rsidRDefault="00E470F6" w:rsidP="00E470F6">
      <w:pPr>
        <w:tabs>
          <w:tab w:val="left" w:pos="440"/>
        </w:tabs>
        <w:spacing w:line="360" w:lineRule="auto"/>
        <w:jc w:val="center"/>
        <w:rPr>
          <w:sz w:val="28"/>
          <w:szCs w:val="28"/>
        </w:rPr>
      </w:pPr>
      <w:r w:rsidRPr="00B91077">
        <w:rPr>
          <w:sz w:val="28"/>
          <w:szCs w:val="28"/>
        </w:rPr>
        <w:t>Рис.</w:t>
      </w:r>
      <w:r>
        <w:rPr>
          <w:sz w:val="28"/>
          <w:szCs w:val="28"/>
        </w:rPr>
        <w:t>23</w:t>
      </w:r>
      <w:r w:rsidRPr="00B91077">
        <w:rPr>
          <w:sz w:val="28"/>
          <w:szCs w:val="28"/>
        </w:rPr>
        <w:t xml:space="preserve">. </w:t>
      </w:r>
      <w:r>
        <w:rPr>
          <w:sz w:val="28"/>
          <w:szCs w:val="28"/>
        </w:rPr>
        <w:t>Направление</w:t>
      </w:r>
      <w:r w:rsidRPr="00B91077">
        <w:rPr>
          <w:sz w:val="28"/>
          <w:szCs w:val="28"/>
        </w:rPr>
        <w:t xml:space="preserve"> заявка на</w:t>
      </w:r>
      <w:r>
        <w:rPr>
          <w:sz w:val="28"/>
          <w:szCs w:val="28"/>
        </w:rPr>
        <w:t xml:space="preserve"> согласование</w:t>
      </w:r>
    </w:p>
    <w:p w:rsidR="00F65A4B" w:rsidRPr="00B91077" w:rsidRDefault="00F65A4B" w:rsidP="00F65A4B">
      <w:pPr>
        <w:tabs>
          <w:tab w:val="left" w:pos="4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Успешным запуском по маршруту сопровождается вывод протокола, информирующего вас о том, на каком именно подразделении установлена процедура дальнейшего согласования документа.</w:t>
      </w:r>
    </w:p>
    <w:p w:rsidR="006E5CD3" w:rsidRDefault="00F65A4B" w:rsidP="00B91077">
      <w:pPr>
        <w:tabs>
          <w:tab w:val="left" w:pos="440"/>
        </w:tabs>
        <w:spacing w:line="360" w:lineRule="auto"/>
        <w:ind w:firstLine="709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85F2FDE" wp14:editId="27E84EC9">
            <wp:extent cx="6210300" cy="3820160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br/>
      </w:r>
      <w:r w:rsidR="006E5CD3">
        <w:rPr>
          <w:noProof/>
          <w:sz w:val="28"/>
          <w:szCs w:val="28"/>
        </w:rPr>
        <w:br/>
        <w:t xml:space="preserve"> </w:t>
      </w:r>
      <w:r w:rsidR="006E5CD3"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 xml:space="preserve">В случае успешной проверки данного документ сотрудниками «отраслевых отделов(кураторов)» документ необходимо отправить по маршруту далее – для </w:t>
      </w:r>
      <w:r w:rsidR="006E5CD3">
        <w:rPr>
          <w:noProof/>
          <w:sz w:val="28"/>
          <w:szCs w:val="28"/>
        </w:rPr>
        <w:t xml:space="preserve">дальнейшего </w:t>
      </w:r>
      <w:r w:rsidR="00D47599" w:rsidRPr="00D47599">
        <w:rPr>
          <w:b/>
          <w:noProof/>
          <w:sz w:val="28"/>
          <w:szCs w:val="28"/>
        </w:rPr>
        <w:t>утверждения</w:t>
      </w:r>
      <w:r>
        <w:rPr>
          <w:noProof/>
          <w:sz w:val="28"/>
          <w:szCs w:val="28"/>
        </w:rPr>
        <w:t xml:space="preserve"> документа </w:t>
      </w:r>
      <w:r w:rsidR="006E5CD3">
        <w:rPr>
          <w:noProof/>
          <w:sz w:val="28"/>
          <w:szCs w:val="28"/>
        </w:rPr>
        <w:t xml:space="preserve">сотрудниками </w:t>
      </w:r>
      <w:r w:rsidR="00732375">
        <w:rPr>
          <w:b/>
          <w:noProof/>
          <w:sz w:val="28"/>
          <w:szCs w:val="28"/>
        </w:rPr>
        <w:t xml:space="preserve">отдела </w:t>
      </w:r>
      <w:r w:rsidR="006E5CD3" w:rsidRPr="006E5CD3">
        <w:rPr>
          <w:b/>
          <w:noProof/>
          <w:sz w:val="28"/>
          <w:szCs w:val="28"/>
        </w:rPr>
        <w:t>бюджетного развития.</w:t>
      </w:r>
      <w:r w:rsidR="006E5CD3">
        <w:rPr>
          <w:noProof/>
          <w:sz w:val="28"/>
          <w:szCs w:val="28"/>
        </w:rPr>
        <w:br/>
      </w:r>
      <w:r w:rsidR="006E5CD3">
        <w:rPr>
          <w:noProof/>
        </w:rPr>
        <w:drawing>
          <wp:inline distT="0" distB="0" distL="0" distR="0" wp14:anchorId="3B58DD4A" wp14:editId="202B1261">
            <wp:extent cx="6210300" cy="144843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CD3">
        <w:rPr>
          <w:noProof/>
          <w:sz w:val="28"/>
          <w:szCs w:val="28"/>
        </w:rPr>
        <w:br/>
      </w:r>
    </w:p>
    <w:p w:rsidR="009B2855" w:rsidRPr="00B91077" w:rsidRDefault="006E5CD3" w:rsidP="00D47599">
      <w:pPr>
        <w:tabs>
          <w:tab w:val="left" w:pos="440"/>
        </w:tabs>
        <w:spacing w:line="360" w:lineRule="auto"/>
        <w:ind w:firstLine="709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>В случае отказа согласования документа сотрудниками «отраслевых отделов(кураторов)» документ необходимо отправить по маршруту далее, но выбрав пункт «На доработку».</w:t>
      </w:r>
      <w:r>
        <w:rPr>
          <w:noProof/>
          <w:sz w:val="28"/>
          <w:szCs w:val="28"/>
        </w:rPr>
        <w:br/>
      </w:r>
      <w:r>
        <w:rPr>
          <w:noProof/>
        </w:rPr>
        <w:drawing>
          <wp:inline distT="0" distB="0" distL="0" distR="0" wp14:anchorId="3CA5FDEF" wp14:editId="4F452DE9">
            <wp:extent cx="5324475" cy="16383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br/>
      </w:r>
      <w:r>
        <w:rPr>
          <w:noProof/>
          <w:sz w:val="28"/>
          <w:szCs w:val="28"/>
        </w:rPr>
        <w:br/>
        <w:t xml:space="preserve">Процедура утверждения заявки сотрудниками </w:t>
      </w:r>
      <w:r w:rsidR="00CB11CC">
        <w:rPr>
          <w:noProof/>
          <w:sz w:val="28"/>
          <w:szCs w:val="28"/>
        </w:rPr>
        <w:t>отдела</w:t>
      </w:r>
      <w:r>
        <w:rPr>
          <w:noProof/>
          <w:sz w:val="28"/>
          <w:szCs w:val="28"/>
        </w:rPr>
        <w:t xml:space="preserve"> бюджетного развития соответсттвует процедуре согласования отраслевыми ами</w:t>
      </w:r>
      <w:r>
        <w:rPr>
          <w:noProof/>
          <w:sz w:val="28"/>
          <w:szCs w:val="28"/>
        </w:rPr>
        <w:br/>
      </w:r>
      <w:r w:rsidRPr="006E5CD3">
        <w:rPr>
          <w:noProof/>
          <w:sz w:val="28"/>
          <w:szCs w:val="28"/>
        </w:rPr>
        <w:t>В случае «На доработку» документ отправляется в работу инициатору (главному распорядителю)</w:t>
      </w:r>
      <w:r w:rsidRPr="006E5CD3">
        <w:rPr>
          <w:noProof/>
          <w:sz w:val="28"/>
          <w:szCs w:val="28"/>
        </w:rPr>
        <w:br/>
      </w:r>
      <w:r w:rsidRPr="006E5CD3">
        <w:rPr>
          <w:b/>
          <w:noProof/>
          <w:sz w:val="28"/>
          <w:szCs w:val="28"/>
        </w:rPr>
        <w:t xml:space="preserve">В случае «Утверждено» документ автоматически </w:t>
      </w:r>
      <w:r w:rsidR="00A45796" w:rsidRPr="006E5CD3">
        <w:rPr>
          <w:b/>
          <w:sz w:val="28"/>
          <w:szCs w:val="28"/>
        </w:rPr>
        <w:t>переносится в список «Реестровые номера услу</w:t>
      </w:r>
      <w:proofErr w:type="gramStart"/>
      <w:r w:rsidR="00A45796" w:rsidRPr="006E5CD3">
        <w:rPr>
          <w:b/>
          <w:sz w:val="28"/>
          <w:szCs w:val="28"/>
        </w:rPr>
        <w:t>г(</w:t>
      </w:r>
      <w:proofErr w:type="gramEnd"/>
      <w:r w:rsidR="00A45796" w:rsidRPr="006E5CD3">
        <w:rPr>
          <w:b/>
          <w:sz w:val="28"/>
          <w:szCs w:val="28"/>
        </w:rPr>
        <w:t>работ)».</w:t>
      </w:r>
      <w:r w:rsidR="00A45796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="00D47599">
        <w:rPr>
          <w:sz w:val="28"/>
          <w:szCs w:val="28"/>
        </w:rPr>
        <w:t xml:space="preserve"> </w:t>
      </w:r>
      <w:r w:rsidR="00D47599">
        <w:rPr>
          <w:sz w:val="28"/>
          <w:szCs w:val="28"/>
        </w:rPr>
        <w:tab/>
      </w:r>
      <w:r w:rsidR="00D47599" w:rsidRPr="00D47599">
        <w:rPr>
          <w:sz w:val="28"/>
          <w:szCs w:val="28"/>
        </w:rPr>
        <w:t>АРМ Государственное задание \ Перечень услуг \ Реестровые номера услу</w:t>
      </w:r>
      <w:proofErr w:type="gramStart"/>
      <w:r w:rsidR="00D47599" w:rsidRPr="00D47599">
        <w:rPr>
          <w:sz w:val="28"/>
          <w:szCs w:val="28"/>
        </w:rPr>
        <w:t>г(</w:t>
      </w:r>
      <w:proofErr w:type="gramEnd"/>
      <w:r w:rsidR="00D47599" w:rsidRPr="00D47599">
        <w:rPr>
          <w:sz w:val="28"/>
          <w:szCs w:val="28"/>
        </w:rPr>
        <w:t>работ)</w:t>
      </w:r>
      <w:r w:rsidR="00A45796">
        <w:rPr>
          <w:sz w:val="28"/>
          <w:szCs w:val="28"/>
        </w:rPr>
        <w:t>.</w:t>
      </w:r>
      <w:r w:rsidR="00A45796">
        <w:rPr>
          <w:sz w:val="28"/>
          <w:szCs w:val="28"/>
        </w:rPr>
        <w:br/>
      </w:r>
      <w:r w:rsidR="005045CD">
        <w:rPr>
          <w:noProof/>
        </w:rPr>
        <w:drawing>
          <wp:inline distT="0" distB="0" distL="0" distR="0" wp14:anchorId="6AA5779E" wp14:editId="0134F218">
            <wp:extent cx="6210300" cy="1979295"/>
            <wp:effectExtent l="0" t="0" r="0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F6" w:rsidRPr="00B91077" w:rsidRDefault="00E470F6" w:rsidP="00E470F6">
      <w:pPr>
        <w:tabs>
          <w:tab w:val="left" w:pos="440"/>
        </w:tabs>
        <w:spacing w:line="360" w:lineRule="auto"/>
        <w:jc w:val="center"/>
        <w:rPr>
          <w:sz w:val="28"/>
          <w:szCs w:val="28"/>
        </w:rPr>
      </w:pPr>
      <w:r w:rsidRPr="00B91077">
        <w:rPr>
          <w:sz w:val="28"/>
          <w:szCs w:val="28"/>
        </w:rPr>
        <w:t>Рис.</w:t>
      </w:r>
      <w:r>
        <w:rPr>
          <w:sz w:val="28"/>
          <w:szCs w:val="28"/>
        </w:rPr>
        <w:t>24</w:t>
      </w:r>
      <w:r w:rsidRPr="00B91077">
        <w:rPr>
          <w:sz w:val="28"/>
          <w:szCs w:val="28"/>
        </w:rPr>
        <w:t xml:space="preserve">. </w:t>
      </w:r>
      <w:r w:rsidR="00A45796">
        <w:rPr>
          <w:sz w:val="28"/>
          <w:szCs w:val="28"/>
        </w:rPr>
        <w:t>Завершение процесса согласования</w:t>
      </w:r>
      <w:r w:rsidR="00086491">
        <w:rPr>
          <w:sz w:val="28"/>
          <w:szCs w:val="28"/>
        </w:rPr>
        <w:t xml:space="preserve"> заявки для включения услуг</w:t>
      </w:r>
      <w:proofErr w:type="gramStart"/>
      <w:r w:rsidR="00086491">
        <w:rPr>
          <w:sz w:val="28"/>
          <w:szCs w:val="28"/>
        </w:rPr>
        <w:t>и(</w:t>
      </w:r>
      <w:proofErr w:type="gramEnd"/>
      <w:r w:rsidR="00086491">
        <w:rPr>
          <w:sz w:val="28"/>
          <w:szCs w:val="28"/>
        </w:rPr>
        <w:t>работы).</w:t>
      </w:r>
    </w:p>
    <w:p w:rsidR="00E470F6" w:rsidRDefault="00E470F6" w:rsidP="00B91077">
      <w:pPr>
        <w:tabs>
          <w:tab w:val="left" w:pos="440"/>
        </w:tabs>
        <w:spacing w:line="360" w:lineRule="auto"/>
        <w:ind w:firstLine="709"/>
        <w:rPr>
          <w:sz w:val="28"/>
          <w:szCs w:val="28"/>
        </w:rPr>
      </w:pPr>
    </w:p>
    <w:p w:rsidR="00BD3E28" w:rsidRDefault="00BD3E28" w:rsidP="00B91077">
      <w:pPr>
        <w:tabs>
          <w:tab w:val="left" w:pos="440"/>
        </w:tabs>
        <w:spacing w:line="360" w:lineRule="auto"/>
        <w:ind w:firstLine="709"/>
        <w:rPr>
          <w:sz w:val="28"/>
          <w:szCs w:val="28"/>
        </w:rPr>
      </w:pPr>
    </w:p>
    <w:p w:rsidR="00185A62" w:rsidRDefault="00185A62" w:rsidP="00B91077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2"/>
          <w:rFonts w:eastAsia="Calibri"/>
          <w:b/>
          <w:noProof/>
          <w:color w:val="auto"/>
          <w:sz w:val="28"/>
          <w:szCs w:val="28"/>
          <w:u w:val="none"/>
          <w:lang w:eastAsia="en-US"/>
        </w:rPr>
      </w:pPr>
      <w:r>
        <w:rPr>
          <w:rStyle w:val="af2"/>
          <w:rFonts w:eastAsia="Calibri"/>
          <w:b/>
          <w:noProof/>
          <w:color w:val="auto"/>
          <w:sz w:val="28"/>
          <w:szCs w:val="28"/>
          <w:u w:val="none"/>
          <w:lang w:eastAsia="en-US"/>
        </w:rPr>
        <w:lastRenderedPageBreak/>
        <w:br/>
      </w:r>
    </w:p>
    <w:p w:rsidR="007361DC" w:rsidRPr="00BD3E28" w:rsidRDefault="007361DC" w:rsidP="00B91077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2"/>
          <w:rFonts w:eastAsia="Calibri"/>
          <w:b/>
          <w:noProof/>
          <w:color w:val="auto"/>
          <w:sz w:val="28"/>
          <w:szCs w:val="28"/>
          <w:u w:val="none"/>
          <w:lang w:eastAsia="en-US"/>
        </w:rPr>
      </w:pPr>
      <w:r w:rsidRPr="00BD3E28">
        <w:rPr>
          <w:rStyle w:val="af2"/>
          <w:rFonts w:eastAsia="Calibri"/>
          <w:b/>
          <w:noProof/>
          <w:color w:val="auto"/>
          <w:sz w:val="28"/>
          <w:szCs w:val="28"/>
          <w:u w:val="none"/>
          <w:lang w:eastAsia="en-US"/>
        </w:rPr>
        <w:t>2.3 Формирование реестра региональных перечней услуг/работ.</w:t>
      </w:r>
    </w:p>
    <w:p w:rsidR="007361DC" w:rsidRPr="00B91077" w:rsidRDefault="007361DC" w:rsidP="00B91077">
      <w:pPr>
        <w:tabs>
          <w:tab w:val="left" w:pos="440"/>
        </w:tabs>
        <w:spacing w:line="360" w:lineRule="auto"/>
        <w:ind w:firstLine="709"/>
        <w:rPr>
          <w:sz w:val="28"/>
          <w:szCs w:val="28"/>
        </w:rPr>
      </w:pPr>
    </w:p>
    <w:p w:rsidR="00F95A03" w:rsidRPr="00B91077" w:rsidRDefault="00F95A03" w:rsidP="00B91077">
      <w:pPr>
        <w:tabs>
          <w:tab w:val="left" w:pos="440"/>
        </w:tabs>
        <w:spacing w:line="360" w:lineRule="auto"/>
        <w:ind w:firstLine="709"/>
        <w:rPr>
          <w:sz w:val="28"/>
          <w:szCs w:val="28"/>
        </w:rPr>
      </w:pPr>
      <w:r w:rsidRPr="00B91077">
        <w:rPr>
          <w:sz w:val="28"/>
          <w:szCs w:val="28"/>
        </w:rPr>
        <w:t xml:space="preserve">В разделе Навигатора </w:t>
      </w:r>
      <w:r w:rsidR="00342B5E" w:rsidRPr="00342B5E">
        <w:rPr>
          <w:b/>
          <w:sz w:val="28"/>
          <w:szCs w:val="28"/>
        </w:rPr>
        <w:t>АРМ Государственное задание \ Перечень услуг \ Региональный перечень (печатная форма)</w:t>
      </w:r>
      <w:r w:rsidR="00FF530C" w:rsidRPr="00B91077">
        <w:rPr>
          <w:b/>
          <w:sz w:val="28"/>
          <w:szCs w:val="28"/>
        </w:rPr>
        <w:t xml:space="preserve"> </w:t>
      </w:r>
      <w:r w:rsidR="00FF530C" w:rsidRPr="00B91077">
        <w:rPr>
          <w:sz w:val="28"/>
          <w:szCs w:val="28"/>
        </w:rPr>
        <w:t>нажать «Просмотр».</w:t>
      </w:r>
    </w:p>
    <w:p w:rsidR="00FF530C" w:rsidRPr="00B91077" w:rsidRDefault="00342B5E" w:rsidP="00BD3E28">
      <w:pPr>
        <w:tabs>
          <w:tab w:val="left" w:pos="440"/>
        </w:tabs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8B760B1" wp14:editId="18B6C54C">
            <wp:extent cx="6210300" cy="326517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E28" w:rsidRPr="00B91077" w:rsidRDefault="00BD3E28" w:rsidP="00BD3E28">
      <w:pPr>
        <w:tabs>
          <w:tab w:val="left" w:pos="440"/>
        </w:tabs>
        <w:spacing w:line="360" w:lineRule="auto"/>
        <w:jc w:val="center"/>
        <w:rPr>
          <w:sz w:val="28"/>
          <w:szCs w:val="28"/>
        </w:rPr>
      </w:pPr>
      <w:r w:rsidRPr="00B91077">
        <w:rPr>
          <w:sz w:val="28"/>
          <w:szCs w:val="28"/>
        </w:rPr>
        <w:t xml:space="preserve">Рис. </w:t>
      </w:r>
      <w:r>
        <w:rPr>
          <w:sz w:val="28"/>
          <w:szCs w:val="28"/>
        </w:rPr>
        <w:t>33</w:t>
      </w:r>
      <w:r w:rsidRPr="00B91077">
        <w:rPr>
          <w:sz w:val="28"/>
          <w:szCs w:val="28"/>
        </w:rPr>
        <w:t xml:space="preserve">. </w:t>
      </w:r>
      <w:r>
        <w:rPr>
          <w:sz w:val="28"/>
          <w:szCs w:val="28"/>
        </w:rPr>
        <w:t>Региональный перечень услуг/работ</w:t>
      </w:r>
    </w:p>
    <w:p w:rsidR="00BD3E28" w:rsidRDefault="00BD3E28" w:rsidP="00B91077">
      <w:pPr>
        <w:tabs>
          <w:tab w:val="left" w:pos="440"/>
        </w:tabs>
        <w:spacing w:line="360" w:lineRule="auto"/>
        <w:ind w:firstLine="709"/>
        <w:rPr>
          <w:rFonts w:eastAsia="Calibri"/>
          <w:sz w:val="28"/>
          <w:szCs w:val="28"/>
        </w:rPr>
      </w:pPr>
    </w:p>
    <w:p w:rsidR="00F95A03" w:rsidRPr="00B91077" w:rsidRDefault="00FF530C" w:rsidP="00B91077">
      <w:pPr>
        <w:tabs>
          <w:tab w:val="left" w:pos="440"/>
        </w:tabs>
        <w:spacing w:line="360" w:lineRule="auto"/>
        <w:ind w:firstLine="709"/>
        <w:rPr>
          <w:rFonts w:eastAsia="Calibri"/>
          <w:sz w:val="28"/>
          <w:szCs w:val="28"/>
        </w:rPr>
      </w:pPr>
      <w:proofErr w:type="gramStart"/>
      <w:r w:rsidRPr="00B91077">
        <w:rPr>
          <w:rFonts w:eastAsia="Calibri"/>
          <w:sz w:val="28"/>
          <w:szCs w:val="28"/>
        </w:rPr>
        <w:t>Сформирован Региональный перечень (классификатор) государственных (муниципальных) услуг, не включенных в общероссийские базовые (отраслевые) перечни (классификаторы) государственных и муниципальных услуг, оказываемых физическим лицам, и работ, оказание и выполнение которых предусмотрено нормативными правовыми актами</w:t>
      </w:r>
      <w:r w:rsidR="00342B5E">
        <w:rPr>
          <w:rFonts w:eastAsia="Calibri"/>
          <w:sz w:val="28"/>
          <w:szCs w:val="28"/>
        </w:rPr>
        <w:t xml:space="preserve"> Забайкальского края</w:t>
      </w:r>
      <w:r w:rsidRPr="00B91077">
        <w:rPr>
          <w:rFonts w:eastAsia="Calibri"/>
          <w:sz w:val="28"/>
          <w:szCs w:val="28"/>
        </w:rPr>
        <w:t>.</w:t>
      </w:r>
      <w:proofErr w:type="gramEnd"/>
    </w:p>
    <w:p w:rsidR="00FF530C" w:rsidRPr="00B91077" w:rsidRDefault="00FF530C" w:rsidP="00B91077">
      <w:pPr>
        <w:tabs>
          <w:tab w:val="left" w:pos="440"/>
        </w:tabs>
        <w:spacing w:line="360" w:lineRule="auto"/>
        <w:ind w:firstLine="709"/>
        <w:rPr>
          <w:rFonts w:eastAsia="Calibri"/>
          <w:sz w:val="28"/>
          <w:szCs w:val="28"/>
        </w:rPr>
      </w:pPr>
      <w:r w:rsidRPr="00B91077">
        <w:rPr>
          <w:sz w:val="28"/>
          <w:szCs w:val="28"/>
        </w:rPr>
        <w:lastRenderedPageBreak/>
        <w:t xml:space="preserve">Сформированный документ можно направить на печать либо сохранить в формате программы MS </w:t>
      </w:r>
      <w:proofErr w:type="spellStart"/>
      <w:r w:rsidRPr="00B91077">
        <w:rPr>
          <w:sz w:val="28"/>
          <w:szCs w:val="28"/>
        </w:rPr>
        <w:t>Excel</w:t>
      </w:r>
      <w:proofErr w:type="spellEnd"/>
      <w:r w:rsidRPr="00B91077">
        <w:rPr>
          <w:sz w:val="28"/>
          <w:szCs w:val="28"/>
        </w:rPr>
        <w:t xml:space="preserve">,  MS </w:t>
      </w:r>
      <w:proofErr w:type="spellStart"/>
      <w:r w:rsidRPr="00B91077">
        <w:rPr>
          <w:sz w:val="28"/>
          <w:szCs w:val="28"/>
        </w:rPr>
        <w:t>Word</w:t>
      </w:r>
      <w:proofErr w:type="spellEnd"/>
      <w:r w:rsidRPr="00B91077">
        <w:rPr>
          <w:sz w:val="28"/>
          <w:szCs w:val="28"/>
        </w:rPr>
        <w:t xml:space="preserve"> и др.</w:t>
      </w:r>
      <w:r w:rsidRPr="00B91077">
        <w:rPr>
          <w:rFonts w:eastAsia="Calibri"/>
          <w:noProof/>
          <w:sz w:val="28"/>
          <w:szCs w:val="28"/>
        </w:rPr>
        <w:drawing>
          <wp:inline distT="0" distB="0" distL="0" distR="0" wp14:anchorId="249EDA54" wp14:editId="7D2A8B80">
            <wp:extent cx="6210300" cy="3133725"/>
            <wp:effectExtent l="0" t="0" r="0" b="952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E28" w:rsidRPr="00B91077" w:rsidRDefault="00BD3E28" w:rsidP="00BD3E28">
      <w:pPr>
        <w:tabs>
          <w:tab w:val="left" w:pos="440"/>
        </w:tabs>
        <w:spacing w:line="360" w:lineRule="auto"/>
        <w:jc w:val="center"/>
        <w:rPr>
          <w:sz w:val="28"/>
          <w:szCs w:val="28"/>
        </w:rPr>
      </w:pPr>
      <w:r w:rsidRPr="00B91077">
        <w:rPr>
          <w:sz w:val="28"/>
          <w:szCs w:val="28"/>
        </w:rPr>
        <w:t xml:space="preserve">Рис. </w:t>
      </w:r>
      <w:r>
        <w:rPr>
          <w:sz w:val="28"/>
          <w:szCs w:val="28"/>
        </w:rPr>
        <w:t>34</w:t>
      </w:r>
      <w:r w:rsidRPr="00B91077">
        <w:rPr>
          <w:sz w:val="28"/>
          <w:szCs w:val="28"/>
        </w:rPr>
        <w:t xml:space="preserve">. </w:t>
      </w:r>
      <w:r>
        <w:rPr>
          <w:sz w:val="28"/>
          <w:szCs w:val="28"/>
        </w:rPr>
        <w:t>Печать документа</w:t>
      </w:r>
    </w:p>
    <w:p w:rsidR="001C1412" w:rsidRPr="00B91077" w:rsidRDefault="001C1412" w:rsidP="00B91077">
      <w:pPr>
        <w:tabs>
          <w:tab w:val="left" w:pos="440"/>
        </w:tabs>
        <w:spacing w:line="360" w:lineRule="auto"/>
        <w:ind w:firstLine="709"/>
        <w:rPr>
          <w:sz w:val="28"/>
          <w:szCs w:val="28"/>
        </w:rPr>
      </w:pPr>
    </w:p>
    <w:p w:rsidR="00FF530C" w:rsidRDefault="00FF530C" w:rsidP="00AD62A3">
      <w:pPr>
        <w:tabs>
          <w:tab w:val="left" w:pos="440"/>
        </w:tabs>
        <w:spacing w:line="360" w:lineRule="auto"/>
        <w:ind w:firstLine="709"/>
        <w:rPr>
          <w:sz w:val="28"/>
          <w:szCs w:val="28"/>
        </w:rPr>
      </w:pPr>
    </w:p>
    <w:p w:rsidR="00A7392E" w:rsidRPr="009C3C12" w:rsidRDefault="00A7392E" w:rsidP="00A7392E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2"/>
          <w:rFonts w:eastAsia="Calibri"/>
          <w:b/>
          <w:noProof/>
          <w:color w:val="auto"/>
          <w:sz w:val="28"/>
          <w:szCs w:val="28"/>
          <w:u w:val="none"/>
          <w:lang w:eastAsia="en-US"/>
        </w:rPr>
      </w:pPr>
      <w:r w:rsidRPr="009C3C12">
        <w:rPr>
          <w:rStyle w:val="af2"/>
          <w:rFonts w:eastAsia="Calibri"/>
          <w:b/>
          <w:noProof/>
          <w:color w:val="auto"/>
          <w:sz w:val="28"/>
          <w:szCs w:val="28"/>
          <w:u w:val="none"/>
          <w:lang w:eastAsia="en-US"/>
        </w:rPr>
        <w:t>2.4 Изменение реестровой записи регионального перечня услуг/работ.</w:t>
      </w:r>
    </w:p>
    <w:p w:rsidR="00A7392E" w:rsidRPr="009C3C12" w:rsidRDefault="00A7392E" w:rsidP="00A7392E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</w:pPr>
    </w:p>
    <w:p w:rsidR="00A7392E" w:rsidRPr="009C3C12" w:rsidRDefault="00A7392E" w:rsidP="00A7392E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</w:pPr>
      <w:r w:rsidRPr="009C3C12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 xml:space="preserve">В случае необходимости внесения изменений в реестровую запись регионального перечня услуг/работ специалист органа исполнительной власти в документе АРМ Государственное задание \ Перечень государственных услуг и работ \ Реестровые номера перечня услуг, работ </w:t>
      </w:r>
    </w:p>
    <w:p w:rsidR="00A23998" w:rsidRPr="009C3C12" w:rsidRDefault="00A7392E" w:rsidP="00502AE1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</w:pPr>
      <w:r w:rsidRPr="009C3C12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 xml:space="preserve">Найти и выделить реестровую запись </w:t>
      </w:r>
      <w:r w:rsidR="00502AE1" w:rsidRPr="009C3C12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>(рис. 45)</w:t>
      </w:r>
    </w:p>
    <w:p w:rsidR="00502AE1" w:rsidRPr="009C3C12" w:rsidRDefault="00502AE1" w:rsidP="00502AE1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2"/>
          <w:rFonts w:eastAsia="Calibri"/>
          <w:b/>
          <w:noProof/>
          <w:color w:val="auto"/>
          <w:sz w:val="28"/>
          <w:szCs w:val="28"/>
          <w:u w:val="none"/>
          <w:lang w:eastAsia="en-US"/>
        </w:rPr>
      </w:pPr>
      <w:r w:rsidRPr="009C3C12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 xml:space="preserve">Нажать </w:t>
      </w:r>
      <w:r w:rsidRPr="009C3C12">
        <w:rPr>
          <w:rStyle w:val="af2"/>
          <w:rFonts w:eastAsia="Calibri"/>
          <w:b/>
          <w:noProof/>
          <w:color w:val="auto"/>
          <w:sz w:val="28"/>
          <w:szCs w:val="28"/>
          <w:u w:val="none"/>
          <w:lang w:eastAsia="en-US"/>
        </w:rPr>
        <w:t>«</w:t>
      </w:r>
      <w:r w:rsidR="001F7BCA" w:rsidRPr="009C3C12">
        <w:rPr>
          <w:rStyle w:val="af2"/>
          <w:rFonts w:eastAsia="Calibri"/>
          <w:b/>
          <w:noProof/>
          <w:color w:val="auto"/>
          <w:sz w:val="28"/>
          <w:szCs w:val="28"/>
          <w:u w:val="none"/>
          <w:lang w:eastAsia="en-US"/>
        </w:rPr>
        <w:t>Действия</w:t>
      </w:r>
      <w:r w:rsidRPr="009C3C12">
        <w:rPr>
          <w:rStyle w:val="af2"/>
          <w:rFonts w:eastAsia="Calibri"/>
          <w:b/>
          <w:noProof/>
          <w:color w:val="auto"/>
          <w:sz w:val="28"/>
          <w:szCs w:val="28"/>
          <w:u w:val="none"/>
          <w:lang w:eastAsia="en-US"/>
        </w:rPr>
        <w:t>»</w:t>
      </w:r>
      <w:r w:rsidR="001F7BCA" w:rsidRPr="009C3C12">
        <w:rPr>
          <w:rStyle w:val="af2"/>
          <w:rFonts w:eastAsia="Calibri"/>
          <w:b/>
          <w:noProof/>
          <w:color w:val="auto"/>
          <w:sz w:val="28"/>
          <w:szCs w:val="28"/>
          <w:u w:val="none"/>
          <w:lang w:eastAsia="en-US"/>
        </w:rPr>
        <w:t>-«Создать новую редакцию»</w:t>
      </w:r>
    </w:p>
    <w:p w:rsidR="00502AE1" w:rsidRPr="009C3C12" w:rsidRDefault="001F7BCA" w:rsidP="00502AE1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</w:pPr>
      <w:r w:rsidRPr="009C3C12">
        <w:rPr>
          <w:noProof/>
        </w:rPr>
        <w:lastRenderedPageBreak/>
        <w:drawing>
          <wp:inline distT="0" distB="0" distL="0" distR="0" wp14:anchorId="78486B42" wp14:editId="0D47C4FB">
            <wp:extent cx="6210300" cy="2052320"/>
            <wp:effectExtent l="0" t="0" r="0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AE1" w:rsidRPr="009C3C12" w:rsidRDefault="00502AE1" w:rsidP="00502AE1">
      <w:pPr>
        <w:tabs>
          <w:tab w:val="left" w:pos="440"/>
        </w:tabs>
        <w:spacing w:line="360" w:lineRule="auto"/>
        <w:jc w:val="center"/>
        <w:rPr>
          <w:b/>
          <w:sz w:val="28"/>
          <w:szCs w:val="28"/>
        </w:rPr>
      </w:pPr>
      <w:r w:rsidRPr="009C3C12">
        <w:rPr>
          <w:sz w:val="28"/>
          <w:szCs w:val="28"/>
        </w:rPr>
        <w:t xml:space="preserve">Рис. 45. Клонирование реестровой записи </w:t>
      </w:r>
    </w:p>
    <w:p w:rsidR="00502AE1" w:rsidRPr="009C3C12" w:rsidRDefault="00502AE1" w:rsidP="00502AE1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</w:pPr>
    </w:p>
    <w:p w:rsidR="00502AE1" w:rsidRPr="009C3C12" w:rsidRDefault="00502AE1" w:rsidP="00502AE1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</w:pPr>
      <w:r w:rsidRPr="009C3C12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 xml:space="preserve">В документе АРМ Государственное задание \ Перечень государственных услуг и работ \ Заявка для включения услуги, работы (региональный) создается заявка с признаком </w:t>
      </w:r>
      <w:r w:rsidRPr="009C3C12">
        <w:rPr>
          <w:rStyle w:val="af2"/>
          <w:rFonts w:eastAsia="Calibri"/>
          <w:b/>
          <w:noProof/>
          <w:color w:val="auto"/>
          <w:sz w:val="28"/>
          <w:szCs w:val="28"/>
          <w:u w:val="none"/>
          <w:lang w:eastAsia="en-US"/>
        </w:rPr>
        <w:t>«Изменение»</w:t>
      </w:r>
      <w:r w:rsidRPr="009C3C12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 xml:space="preserve"> </w:t>
      </w:r>
    </w:p>
    <w:p w:rsidR="00502AE1" w:rsidRPr="009C3C12" w:rsidRDefault="00502AE1" w:rsidP="00502AE1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</w:pPr>
      <w:r w:rsidRPr="009C3C12">
        <w:rPr>
          <w:rStyle w:val="af2"/>
          <w:rFonts w:eastAsia="Calibri"/>
          <w:noProof/>
          <w:color w:val="auto"/>
          <w:sz w:val="28"/>
          <w:szCs w:val="28"/>
          <w:u w:val="none"/>
        </w:rPr>
        <w:drawing>
          <wp:inline distT="0" distB="0" distL="0" distR="0" wp14:anchorId="155C8A5B" wp14:editId="1A348F3E">
            <wp:extent cx="6191250" cy="16668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AE1" w:rsidRPr="009C3C12" w:rsidRDefault="00502AE1" w:rsidP="00502AE1">
      <w:pPr>
        <w:tabs>
          <w:tab w:val="left" w:pos="440"/>
        </w:tabs>
        <w:spacing w:line="360" w:lineRule="auto"/>
        <w:jc w:val="center"/>
        <w:rPr>
          <w:sz w:val="28"/>
          <w:szCs w:val="28"/>
        </w:rPr>
      </w:pPr>
      <w:r w:rsidRPr="009C3C12">
        <w:rPr>
          <w:sz w:val="28"/>
          <w:szCs w:val="28"/>
        </w:rPr>
        <w:t xml:space="preserve">Рис. 46. Изменение реестровой записи </w:t>
      </w:r>
    </w:p>
    <w:p w:rsidR="00502AE1" w:rsidRPr="009C3C12" w:rsidRDefault="00502AE1" w:rsidP="00502AE1">
      <w:pPr>
        <w:tabs>
          <w:tab w:val="left" w:pos="440"/>
        </w:tabs>
        <w:spacing w:line="360" w:lineRule="auto"/>
        <w:jc w:val="center"/>
        <w:rPr>
          <w:sz w:val="28"/>
          <w:szCs w:val="28"/>
        </w:rPr>
      </w:pPr>
    </w:p>
    <w:p w:rsidR="009C1517" w:rsidRPr="009C3C12" w:rsidRDefault="00502AE1" w:rsidP="00502AE1">
      <w:pPr>
        <w:tabs>
          <w:tab w:val="left" w:pos="440"/>
        </w:tabs>
        <w:spacing w:line="360" w:lineRule="auto"/>
        <w:rPr>
          <w:b/>
          <w:sz w:val="28"/>
          <w:szCs w:val="28"/>
        </w:rPr>
      </w:pPr>
      <w:r w:rsidRPr="009C3C12">
        <w:rPr>
          <w:sz w:val="28"/>
          <w:szCs w:val="28"/>
        </w:rPr>
        <w:t>Необходимые изменения вносятся в документ</w:t>
      </w:r>
      <w:r w:rsidR="009C1517" w:rsidRPr="009C3C12">
        <w:rPr>
          <w:sz w:val="28"/>
          <w:szCs w:val="28"/>
        </w:rPr>
        <w:t xml:space="preserve">, нажимается кнопка </w:t>
      </w:r>
      <w:r w:rsidR="009C1517" w:rsidRPr="009C3C12">
        <w:rPr>
          <w:b/>
          <w:sz w:val="28"/>
          <w:szCs w:val="28"/>
        </w:rPr>
        <w:t>«Сохранить».</w:t>
      </w:r>
    </w:p>
    <w:p w:rsidR="00502AE1" w:rsidRDefault="009C1517" w:rsidP="00D81347">
      <w:pPr>
        <w:pStyle w:val="13"/>
        <w:rPr>
          <w:rStyle w:val="af2"/>
          <w:color w:val="auto"/>
          <w:u w:val="none"/>
        </w:rPr>
      </w:pPr>
      <w:r w:rsidRPr="009C3C12">
        <w:rPr>
          <w:rStyle w:val="af2"/>
          <w:color w:val="auto"/>
          <w:u w:val="none"/>
        </w:rPr>
        <w:t>Процесс согласования изменения реестровой записи описан в разделе 2.2. настоящего руководства (2.2 Согласование заявки на включение услуги/работы в региональный перечень стр.2</w:t>
      </w:r>
      <w:r w:rsidR="00EE2D80" w:rsidRPr="009C3C12">
        <w:rPr>
          <w:rStyle w:val="af2"/>
          <w:color w:val="auto"/>
          <w:u w:val="none"/>
        </w:rPr>
        <w:t>7</w:t>
      </w:r>
      <w:r w:rsidRPr="009C3C12">
        <w:rPr>
          <w:rStyle w:val="af2"/>
          <w:color w:val="auto"/>
          <w:u w:val="none"/>
        </w:rPr>
        <w:t xml:space="preserve"> ).</w:t>
      </w:r>
    </w:p>
    <w:p w:rsidR="00794E28" w:rsidRDefault="00794E28" w:rsidP="00794E28">
      <w:pPr>
        <w:rPr>
          <w:lang w:eastAsia="en-US"/>
        </w:rPr>
      </w:pPr>
    </w:p>
    <w:p w:rsidR="00794E28" w:rsidRDefault="00794E28" w:rsidP="00794E28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2"/>
          <w:rFonts w:eastAsia="Calibri"/>
          <w:b/>
          <w:noProof/>
          <w:color w:val="auto"/>
          <w:sz w:val="28"/>
          <w:szCs w:val="28"/>
          <w:u w:val="none"/>
          <w:lang w:eastAsia="en-US"/>
        </w:rPr>
      </w:pPr>
    </w:p>
    <w:p w:rsidR="00794E28" w:rsidRDefault="00794E28" w:rsidP="00794E28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2"/>
          <w:rFonts w:eastAsia="Calibri"/>
          <w:b/>
          <w:noProof/>
          <w:color w:val="auto"/>
          <w:sz w:val="28"/>
          <w:szCs w:val="28"/>
          <w:u w:val="none"/>
          <w:lang w:eastAsia="en-US"/>
        </w:rPr>
      </w:pPr>
    </w:p>
    <w:p w:rsidR="00794E28" w:rsidRDefault="00794E28" w:rsidP="00794E28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2"/>
          <w:rFonts w:eastAsia="Calibri"/>
          <w:b/>
          <w:noProof/>
          <w:color w:val="auto"/>
          <w:sz w:val="28"/>
          <w:szCs w:val="28"/>
          <w:u w:val="none"/>
          <w:lang w:eastAsia="en-US"/>
        </w:rPr>
      </w:pPr>
    </w:p>
    <w:p w:rsidR="00794E28" w:rsidRDefault="00794E28" w:rsidP="00794E28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2"/>
          <w:rFonts w:eastAsia="Calibri"/>
          <w:b/>
          <w:noProof/>
          <w:color w:val="auto"/>
          <w:sz w:val="28"/>
          <w:szCs w:val="28"/>
          <w:u w:val="none"/>
          <w:lang w:eastAsia="en-US"/>
        </w:rPr>
      </w:pPr>
    </w:p>
    <w:p w:rsidR="00794E28" w:rsidRDefault="00794E28" w:rsidP="00794E28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2"/>
          <w:rFonts w:eastAsia="Calibri"/>
          <w:b/>
          <w:noProof/>
          <w:color w:val="auto"/>
          <w:sz w:val="28"/>
          <w:szCs w:val="28"/>
          <w:u w:val="none"/>
          <w:lang w:eastAsia="en-US"/>
        </w:rPr>
      </w:pPr>
      <w:r w:rsidRPr="00BD3E28">
        <w:rPr>
          <w:rStyle w:val="af2"/>
          <w:rFonts w:eastAsia="Calibri"/>
          <w:b/>
          <w:noProof/>
          <w:color w:val="auto"/>
          <w:sz w:val="28"/>
          <w:szCs w:val="28"/>
          <w:u w:val="none"/>
          <w:lang w:eastAsia="en-US"/>
        </w:rPr>
        <w:t>2.</w:t>
      </w:r>
      <w:r>
        <w:rPr>
          <w:rStyle w:val="af2"/>
          <w:rFonts w:eastAsia="Calibri"/>
          <w:b/>
          <w:noProof/>
          <w:color w:val="auto"/>
          <w:sz w:val="28"/>
          <w:szCs w:val="28"/>
          <w:u w:val="none"/>
          <w:lang w:eastAsia="en-US"/>
        </w:rPr>
        <w:t>5</w:t>
      </w:r>
      <w:r w:rsidRPr="00BD3E28">
        <w:rPr>
          <w:rStyle w:val="af2"/>
          <w:rFonts w:eastAsia="Calibri"/>
          <w:b/>
          <w:noProof/>
          <w:color w:val="auto"/>
          <w:sz w:val="28"/>
          <w:szCs w:val="28"/>
          <w:u w:val="none"/>
          <w:lang w:eastAsia="en-US"/>
        </w:rPr>
        <w:t xml:space="preserve"> </w:t>
      </w:r>
      <w:r>
        <w:rPr>
          <w:rStyle w:val="af2"/>
          <w:rFonts w:eastAsia="Calibri"/>
          <w:b/>
          <w:noProof/>
          <w:color w:val="auto"/>
          <w:sz w:val="28"/>
          <w:szCs w:val="28"/>
          <w:u w:val="none"/>
          <w:lang w:eastAsia="en-US"/>
        </w:rPr>
        <w:t>Включение общероссийск</w:t>
      </w:r>
      <w:r w:rsidR="00BE5A14">
        <w:rPr>
          <w:rStyle w:val="af2"/>
          <w:rFonts w:eastAsia="Calibri"/>
          <w:b/>
          <w:noProof/>
          <w:color w:val="auto"/>
          <w:sz w:val="28"/>
          <w:szCs w:val="28"/>
          <w:u w:val="none"/>
          <w:lang w:eastAsia="en-US"/>
        </w:rPr>
        <w:t>их реестровых номеров в работу</w:t>
      </w:r>
      <w:r w:rsidRPr="00BD3E28">
        <w:rPr>
          <w:rStyle w:val="af2"/>
          <w:rFonts w:eastAsia="Calibri"/>
          <w:b/>
          <w:noProof/>
          <w:color w:val="auto"/>
          <w:sz w:val="28"/>
          <w:szCs w:val="28"/>
          <w:u w:val="none"/>
          <w:lang w:eastAsia="en-US"/>
        </w:rPr>
        <w:t>.</w:t>
      </w:r>
    </w:p>
    <w:p w:rsidR="00794E28" w:rsidRPr="00A7392E" w:rsidRDefault="00794E28" w:rsidP="00794E28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</w:pPr>
    </w:p>
    <w:p w:rsidR="00794E28" w:rsidRDefault="00794E28" w:rsidP="00794E28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</w:pPr>
      <w:r w:rsidRPr="00A7392E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>В сл</w:t>
      </w:r>
      <w:r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 xml:space="preserve">учае необходимости </w:t>
      </w:r>
      <w:r w:rsidR="00AD2DC6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>общероссийских реестровых номеров (услуг и работ)</w:t>
      </w:r>
      <w:r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 xml:space="preserve"> специалист органа исполнительной власти в </w:t>
      </w:r>
      <w:r w:rsidR="00AD2DC6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>интерактивном отчете</w:t>
      </w:r>
      <w:r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 xml:space="preserve"> </w:t>
      </w:r>
      <w:r w:rsidR="00AD2DC6" w:rsidRPr="00AD2DC6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>АРМ Государственное задание \ Перечень услуг \ Заявка для включения услуги, работы (общероссийского перечня)</w:t>
      </w:r>
      <w:r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 xml:space="preserve"> </w:t>
      </w:r>
      <w:r w:rsidR="00FB3728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>производит поиск интересующей записи используя фильтры «Виды детяельности(общероссийские)», «Базовые услуги(работы) общероссийские» и др.</w:t>
      </w:r>
    </w:p>
    <w:p w:rsidR="00794E28" w:rsidRDefault="00794E28" w:rsidP="007952BE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left"/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</w:pPr>
      <w:r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 xml:space="preserve">Найти </w:t>
      </w:r>
      <w:r w:rsidR="007952BE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>необходимую</w:t>
      </w:r>
      <w:r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 xml:space="preserve"> реестровую запись</w:t>
      </w:r>
      <w:r w:rsidR="007952BE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 xml:space="preserve"> и одним кликом левой клавишей мыши перейти в список общероссийских услуг на выбранную вами реестровую запись. </w:t>
      </w:r>
      <w:r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>(рис. 4</w:t>
      </w:r>
      <w:r w:rsidR="007952BE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>7</w:t>
      </w:r>
      <w:r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>)</w:t>
      </w:r>
      <w:r w:rsidR="006F4BFE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br/>
      </w:r>
      <w:r w:rsidR="006F4BFE">
        <w:rPr>
          <w:noProof/>
        </w:rPr>
        <w:drawing>
          <wp:inline distT="0" distB="0" distL="0" distR="0" wp14:anchorId="7146FC41" wp14:editId="4B2E4B8A">
            <wp:extent cx="6210300" cy="31032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t="2688"/>
                    <a:stretch/>
                  </pic:blipFill>
                  <pic:spPr bwMode="auto">
                    <a:xfrm>
                      <a:off x="0" y="0"/>
                      <a:ext cx="6210300" cy="310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52BE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br/>
      </w:r>
    </w:p>
    <w:p w:rsidR="007952BE" w:rsidRDefault="007952BE" w:rsidP="007952BE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</w:pPr>
      <w:r>
        <w:rPr>
          <w:sz w:val="28"/>
          <w:szCs w:val="28"/>
        </w:rPr>
        <w:t>Рис. 47. Поиск общероссийских услу</w:t>
      </w:r>
      <w:proofErr w:type="gramStart"/>
      <w:r>
        <w:rPr>
          <w:sz w:val="28"/>
          <w:szCs w:val="28"/>
        </w:rPr>
        <w:t>г(</w:t>
      </w:r>
      <w:proofErr w:type="gramEnd"/>
      <w:r>
        <w:rPr>
          <w:sz w:val="28"/>
          <w:szCs w:val="28"/>
        </w:rPr>
        <w:t>работ)</w:t>
      </w:r>
    </w:p>
    <w:p w:rsidR="007952BE" w:rsidRDefault="007952BE" w:rsidP="007952BE">
      <w:pPr>
        <w:tabs>
          <w:tab w:val="left" w:pos="440"/>
        </w:tabs>
        <w:spacing w:line="360" w:lineRule="auto"/>
        <w:jc w:val="left"/>
        <w:rPr>
          <w:sz w:val="28"/>
          <w:szCs w:val="28"/>
        </w:rPr>
      </w:pPr>
      <w:r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ab/>
      </w:r>
      <w:r w:rsidR="004E11CA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>Выполнить для</w:t>
      </w:r>
      <w:r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 xml:space="preserve"> документ</w:t>
      </w:r>
      <w:r w:rsidR="004E11CA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>а действие</w:t>
      </w:r>
      <w:r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 xml:space="preserve"> «Включ</w:t>
      </w:r>
      <w:r w:rsidR="004E11CA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>ить в список реестровых номеров</w:t>
      </w:r>
      <w:r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>».</w:t>
      </w:r>
      <w:r w:rsidRPr="007952BE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 xml:space="preserve"> </w:t>
      </w:r>
      <w:r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>(рис. 48)</w:t>
      </w:r>
      <w:r w:rsidR="009C3C12" w:rsidRPr="009C3C12">
        <w:rPr>
          <w:noProof/>
        </w:rPr>
        <w:t xml:space="preserve"> </w:t>
      </w:r>
      <w:r w:rsidR="009C3C12">
        <w:rPr>
          <w:noProof/>
        </w:rPr>
        <w:lastRenderedPageBreak/>
        <w:drawing>
          <wp:inline distT="0" distB="0" distL="0" distR="0" wp14:anchorId="4CF0B23E" wp14:editId="46BC83E1">
            <wp:extent cx="6210300" cy="190627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</w:p>
    <w:p w:rsidR="00502AE1" w:rsidRPr="00A900CA" w:rsidRDefault="007952BE" w:rsidP="00A900CA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left"/>
        <w:rPr>
          <w:lang w:eastAsia="en-US"/>
        </w:rPr>
      </w:pPr>
      <w:r>
        <w:rPr>
          <w:sz w:val="28"/>
          <w:szCs w:val="28"/>
        </w:rPr>
        <w:t>Рис. 48. Включение общероссийской записи в работу</w:t>
      </w:r>
      <w:r w:rsidR="00A900CA">
        <w:rPr>
          <w:sz w:val="28"/>
          <w:szCs w:val="28"/>
        </w:rPr>
        <w:t>.</w:t>
      </w:r>
      <w:r w:rsidR="00A900CA">
        <w:rPr>
          <w:sz w:val="28"/>
          <w:szCs w:val="28"/>
        </w:rPr>
        <w:br/>
      </w:r>
      <w:r w:rsidR="004E11CA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 xml:space="preserve">В случае успешного выполнения </w:t>
      </w:r>
      <w:r w:rsidR="00A900CA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 xml:space="preserve">, данная общероссийская услуга(работа) будет доступна в списке </w:t>
      </w:r>
      <w:r w:rsidR="00A900CA" w:rsidRPr="00A900CA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>АРМ Государственное задание \ Перечень услуг \ Реестровые номера услуг(работ)</w:t>
      </w:r>
      <w:r w:rsidR="00A900CA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>, и тем самым её можно будет использывать в документах ОБАС и Государ</w:t>
      </w:r>
      <w:bookmarkStart w:id="5" w:name="_GoBack"/>
      <w:bookmarkEnd w:id="5"/>
      <w:r w:rsidR="00A900CA">
        <w:rPr>
          <w:rStyle w:val="af2"/>
          <w:rFonts w:eastAsia="Calibri"/>
          <w:noProof/>
          <w:color w:val="auto"/>
          <w:sz w:val="28"/>
          <w:szCs w:val="28"/>
          <w:u w:val="none"/>
          <w:lang w:eastAsia="en-US"/>
        </w:rPr>
        <w:t>ственных заданий.</w:t>
      </w:r>
    </w:p>
    <w:sectPr w:rsidR="00502AE1" w:rsidRPr="00A900CA" w:rsidSect="0048401D">
      <w:type w:val="continuous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699" w:rsidRDefault="00DD3699">
      <w:r>
        <w:separator/>
      </w:r>
    </w:p>
  </w:endnote>
  <w:endnote w:type="continuationSeparator" w:id="0">
    <w:p w:rsidR="00DD3699" w:rsidRDefault="00DD3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na">
    <w:altName w:val="Arial Narrow"/>
    <w:charset w:val="CC"/>
    <w:family w:val="swiss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699" w:rsidRDefault="00DD3699">
      <w:r>
        <w:separator/>
      </w:r>
    </w:p>
  </w:footnote>
  <w:footnote w:type="continuationSeparator" w:id="0">
    <w:p w:rsidR="00DD3699" w:rsidRDefault="00DD36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5BC" w:rsidRDefault="00BE75BC" w:rsidP="00784E55">
    <w:pPr>
      <w:pStyle w:val="12"/>
    </w:pPr>
  </w:p>
  <w:p w:rsidR="00BE75BC" w:rsidRDefault="00BE75BC" w:rsidP="00784E55">
    <w:pPr>
      <w:pStyle w:val="1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2784"/>
      <w:gridCol w:w="7284"/>
    </w:tblGrid>
    <w:tr w:rsidR="00BE75BC" w:rsidRPr="00B94E3B" w:rsidTr="00784E55">
      <w:tc>
        <w:tcPr>
          <w:tcW w:w="2880" w:type="dxa"/>
          <w:tcBorders>
            <w:bottom w:val="single" w:sz="4" w:space="0" w:color="808080"/>
          </w:tcBorders>
        </w:tcPr>
        <w:p w:rsidR="00BE75BC" w:rsidRPr="007B138F" w:rsidRDefault="00BE75BC" w:rsidP="00784E55">
          <w:pPr>
            <w:pStyle w:val="12"/>
          </w:pPr>
        </w:p>
      </w:tc>
      <w:tc>
        <w:tcPr>
          <w:tcW w:w="7613" w:type="dxa"/>
          <w:tcBorders>
            <w:bottom w:val="single" w:sz="4" w:space="0" w:color="808080"/>
          </w:tcBorders>
        </w:tcPr>
        <w:p w:rsidR="00BE75BC" w:rsidRPr="00B94E3B" w:rsidRDefault="00BE75BC" w:rsidP="00784E55">
          <w:pPr>
            <w:pStyle w:val="23"/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CF5E3D">
            <w:rPr>
              <w:noProof/>
            </w:rPr>
            <w:t>26</w:t>
          </w:r>
          <w:r w:rsidRPr="003C25FE">
            <w:fldChar w:fldCharType="end"/>
          </w:r>
        </w:p>
      </w:tc>
    </w:tr>
    <w:tr w:rsidR="00BE75BC" w:rsidRPr="001A0A36" w:rsidTr="00784E55">
      <w:tc>
        <w:tcPr>
          <w:tcW w:w="2880" w:type="dxa"/>
          <w:tcBorders>
            <w:top w:val="single" w:sz="4" w:space="0" w:color="808080"/>
          </w:tcBorders>
        </w:tcPr>
        <w:p w:rsidR="00BE75BC" w:rsidRDefault="00BE75BC" w:rsidP="00784E55">
          <w:pPr>
            <w:pStyle w:val="12"/>
          </w:pPr>
          <w:r>
            <w:rPr>
              <w:lang w:val="en-US"/>
            </w:rPr>
            <w:t>Проект</w:t>
          </w:r>
          <w:r>
            <w:t>-</w:t>
          </w:r>
          <w:r>
            <w:rPr>
              <w:lang w:val="en-US"/>
            </w:rPr>
            <w:t>СМАРТ</w:t>
          </w:r>
          <w:r>
            <w:t xml:space="preserve"> ПРО</w:t>
          </w:r>
        </w:p>
        <w:p w:rsidR="00BE75BC" w:rsidRPr="003C12D2" w:rsidRDefault="00BE75BC" w:rsidP="00784E55">
          <w:pPr>
            <w:pStyle w:val="12"/>
          </w:pPr>
        </w:p>
      </w:tc>
      <w:tc>
        <w:tcPr>
          <w:tcW w:w="7613" w:type="dxa"/>
          <w:tcBorders>
            <w:top w:val="single" w:sz="4" w:space="0" w:color="808080"/>
          </w:tcBorders>
        </w:tcPr>
        <w:p w:rsidR="00BE75BC" w:rsidRPr="001A0A36" w:rsidRDefault="00BE75BC" w:rsidP="00784E55">
          <w:pPr>
            <w:pStyle w:val="23"/>
          </w:pPr>
          <w:r>
            <w:t>руководство пользователя</w:t>
          </w:r>
        </w:p>
      </w:tc>
    </w:tr>
  </w:tbl>
  <w:p w:rsidR="00BE75BC" w:rsidRDefault="00BE75BC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AFDE8B8A"/>
    <w:lvl w:ilvl="0">
      <w:start w:val="1"/>
      <w:numFmt w:val="bullet"/>
      <w:pStyle w:val="a"/>
      <w:lvlText w:val=""/>
      <w:lvlJc w:val="left"/>
      <w:pPr>
        <w:tabs>
          <w:tab w:val="num" w:pos="710"/>
        </w:tabs>
        <w:ind w:left="710" w:firstLine="0"/>
      </w:pPr>
      <w:rPr>
        <w:rFonts w:ascii="Symbol" w:hAnsi="Symbol" w:hint="default"/>
      </w:rPr>
    </w:lvl>
  </w:abstractNum>
  <w:abstractNum w:abstractNumId="1">
    <w:nsid w:val="07707B0C"/>
    <w:multiLevelType w:val="multilevel"/>
    <w:tmpl w:val="EBA6EDD4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pStyle w:val="2"/>
      <w:lvlText w:val="%2."/>
      <w:lvlJc w:val="left"/>
      <w:pPr>
        <w:tabs>
          <w:tab w:val="num" w:pos="1506"/>
        </w:tabs>
        <w:ind w:left="858" w:hanging="432"/>
      </w:pPr>
      <w:rPr>
        <w:rFonts w:ascii="Arial" w:eastAsia="Times New Roman" w:hAnsi="Arial" w:cs="Arial"/>
      </w:rPr>
    </w:lvl>
    <w:lvl w:ilvl="2">
      <w:start w:val="1"/>
      <w:numFmt w:val="decimal"/>
      <w:pStyle w:val="3"/>
      <w:lvlText w:val="%1.%2.%3."/>
      <w:lvlJc w:val="left"/>
      <w:pPr>
        <w:tabs>
          <w:tab w:val="num" w:pos="2575"/>
        </w:tabs>
        <w:ind w:left="163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2">
    <w:nsid w:val="0D483394"/>
    <w:multiLevelType w:val="hybridMultilevel"/>
    <w:tmpl w:val="A5343B1E"/>
    <w:lvl w:ilvl="0" w:tplc="43324C14">
      <w:start w:val="1"/>
      <w:numFmt w:val="bullet"/>
      <w:pStyle w:val="20"/>
      <w:lvlText w:val=""/>
      <w:lvlJc w:val="left"/>
      <w:pPr>
        <w:tabs>
          <w:tab w:val="num" w:pos="1667"/>
        </w:tabs>
        <w:ind w:left="166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3">
    <w:nsid w:val="1ED765B8"/>
    <w:multiLevelType w:val="multilevel"/>
    <w:tmpl w:val="4628D5B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4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71" w:hanging="2160"/>
      </w:pPr>
      <w:rPr>
        <w:rFonts w:hint="default"/>
      </w:rPr>
    </w:lvl>
  </w:abstractNum>
  <w:abstractNum w:abstractNumId="4">
    <w:nsid w:val="1FAE105F"/>
    <w:multiLevelType w:val="hybridMultilevel"/>
    <w:tmpl w:val="BDE69E9A"/>
    <w:lvl w:ilvl="0" w:tplc="D37241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B4E6C91"/>
    <w:multiLevelType w:val="hybridMultilevel"/>
    <w:tmpl w:val="A2A636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C6E0342"/>
    <w:multiLevelType w:val="hybridMultilevel"/>
    <w:tmpl w:val="5E4E3408"/>
    <w:lvl w:ilvl="0" w:tplc="D63A1F68">
      <w:start w:val="1"/>
      <w:numFmt w:val="bullet"/>
      <w:lvlText w:val="-"/>
      <w:lvlJc w:val="left"/>
      <w:pPr>
        <w:ind w:left="1429" w:hanging="360"/>
      </w:pPr>
      <w:rPr>
        <w:rFonts w:ascii="Nina" w:hAnsi="Nin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D467294"/>
    <w:multiLevelType w:val="hybridMultilevel"/>
    <w:tmpl w:val="EE221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AE5303"/>
    <w:multiLevelType w:val="hybridMultilevel"/>
    <w:tmpl w:val="725EE200"/>
    <w:lvl w:ilvl="0" w:tplc="169C9B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08317D8"/>
    <w:multiLevelType w:val="hybridMultilevel"/>
    <w:tmpl w:val="6C00D2B4"/>
    <w:lvl w:ilvl="0" w:tplc="0F8CE4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5300085"/>
    <w:multiLevelType w:val="hybridMultilevel"/>
    <w:tmpl w:val="1152F62C"/>
    <w:lvl w:ilvl="0" w:tplc="9B208D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69C24CC"/>
    <w:multiLevelType w:val="hybridMultilevel"/>
    <w:tmpl w:val="D15A0E60"/>
    <w:lvl w:ilvl="0" w:tplc="FDA2F1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9D830F4"/>
    <w:multiLevelType w:val="hybridMultilevel"/>
    <w:tmpl w:val="DD7456CC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0784E76"/>
    <w:multiLevelType w:val="hybridMultilevel"/>
    <w:tmpl w:val="7D165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13815"/>
    <w:multiLevelType w:val="hybridMultilevel"/>
    <w:tmpl w:val="8E9A505C"/>
    <w:lvl w:ilvl="0" w:tplc="50C281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161343"/>
    <w:multiLevelType w:val="multilevel"/>
    <w:tmpl w:val="C35295B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>
    <w:nsid w:val="632B2E0F"/>
    <w:multiLevelType w:val="multilevel"/>
    <w:tmpl w:val="772AE12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>
    <w:nsid w:val="635A4DCB"/>
    <w:multiLevelType w:val="multilevel"/>
    <w:tmpl w:val="4628D5B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4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71" w:hanging="2160"/>
      </w:pPr>
      <w:rPr>
        <w:rFonts w:hint="default"/>
      </w:rPr>
    </w:lvl>
  </w:abstractNum>
  <w:abstractNum w:abstractNumId="18">
    <w:nsid w:val="6E9E6789"/>
    <w:multiLevelType w:val="hybridMultilevel"/>
    <w:tmpl w:val="DC5AEE16"/>
    <w:lvl w:ilvl="0" w:tplc="D24C56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5EA753D"/>
    <w:multiLevelType w:val="hybridMultilevel"/>
    <w:tmpl w:val="FBD838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6003F9A"/>
    <w:multiLevelType w:val="hybridMultilevel"/>
    <w:tmpl w:val="77D827EA"/>
    <w:lvl w:ilvl="0" w:tplc="500A0D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DA623D6"/>
    <w:multiLevelType w:val="hybridMultilevel"/>
    <w:tmpl w:val="D292E3C0"/>
    <w:lvl w:ilvl="0" w:tplc="F486545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18"/>
  </w:num>
  <w:num w:numId="5">
    <w:abstractNumId w:val="11"/>
  </w:num>
  <w:num w:numId="6">
    <w:abstractNumId w:val="8"/>
  </w:num>
  <w:num w:numId="7">
    <w:abstractNumId w:val="20"/>
  </w:num>
  <w:num w:numId="8">
    <w:abstractNumId w:val="21"/>
  </w:num>
  <w:num w:numId="9">
    <w:abstractNumId w:val="2"/>
  </w:num>
  <w:num w:numId="10">
    <w:abstractNumId w:val="4"/>
  </w:num>
  <w:num w:numId="11">
    <w:abstractNumId w:val="9"/>
  </w:num>
  <w:num w:numId="12">
    <w:abstractNumId w:val="10"/>
  </w:num>
  <w:num w:numId="13">
    <w:abstractNumId w:val="12"/>
  </w:num>
  <w:num w:numId="14">
    <w:abstractNumId w:val="17"/>
  </w:num>
  <w:num w:numId="15">
    <w:abstractNumId w:val="5"/>
  </w:num>
  <w:num w:numId="16">
    <w:abstractNumId w:val="19"/>
  </w:num>
  <w:num w:numId="17">
    <w:abstractNumId w:val="14"/>
  </w:num>
  <w:num w:numId="18">
    <w:abstractNumId w:val="6"/>
  </w:num>
  <w:num w:numId="19">
    <w:abstractNumId w:val="15"/>
  </w:num>
  <w:num w:numId="20">
    <w:abstractNumId w:val="13"/>
  </w:num>
  <w:num w:numId="21">
    <w:abstractNumId w:val="16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442"/>
    <w:rsid w:val="00014925"/>
    <w:rsid w:val="00050A0C"/>
    <w:rsid w:val="00064854"/>
    <w:rsid w:val="00071CDA"/>
    <w:rsid w:val="00076153"/>
    <w:rsid w:val="00086491"/>
    <w:rsid w:val="000B0585"/>
    <w:rsid w:val="000B0710"/>
    <w:rsid w:val="000C1A9D"/>
    <w:rsid w:val="000E5D71"/>
    <w:rsid w:val="0010249F"/>
    <w:rsid w:val="0012287E"/>
    <w:rsid w:val="001315AE"/>
    <w:rsid w:val="00142832"/>
    <w:rsid w:val="00162713"/>
    <w:rsid w:val="00163B5D"/>
    <w:rsid w:val="001745F7"/>
    <w:rsid w:val="00185A62"/>
    <w:rsid w:val="00186CD7"/>
    <w:rsid w:val="001A4E10"/>
    <w:rsid w:val="001A69E5"/>
    <w:rsid w:val="001A74AB"/>
    <w:rsid w:val="001C1412"/>
    <w:rsid w:val="001F3170"/>
    <w:rsid w:val="001F7BCA"/>
    <w:rsid w:val="00201588"/>
    <w:rsid w:val="002457DE"/>
    <w:rsid w:val="0028621B"/>
    <w:rsid w:val="002A732E"/>
    <w:rsid w:val="002B6BC2"/>
    <w:rsid w:val="002B7B26"/>
    <w:rsid w:val="002C4D74"/>
    <w:rsid w:val="002D2B06"/>
    <w:rsid w:val="002D4C09"/>
    <w:rsid w:val="002D5111"/>
    <w:rsid w:val="002D67F6"/>
    <w:rsid w:val="002D743D"/>
    <w:rsid w:val="00301BEB"/>
    <w:rsid w:val="0030722B"/>
    <w:rsid w:val="003175DE"/>
    <w:rsid w:val="00326ACB"/>
    <w:rsid w:val="00342B5E"/>
    <w:rsid w:val="00357FFA"/>
    <w:rsid w:val="00362139"/>
    <w:rsid w:val="00366FD1"/>
    <w:rsid w:val="00374EE1"/>
    <w:rsid w:val="00396385"/>
    <w:rsid w:val="00397541"/>
    <w:rsid w:val="003A0B41"/>
    <w:rsid w:val="003A112F"/>
    <w:rsid w:val="003B1572"/>
    <w:rsid w:val="003C09D5"/>
    <w:rsid w:val="003F700E"/>
    <w:rsid w:val="00403609"/>
    <w:rsid w:val="00415B3F"/>
    <w:rsid w:val="004174BB"/>
    <w:rsid w:val="00423975"/>
    <w:rsid w:val="00463604"/>
    <w:rsid w:val="00475F57"/>
    <w:rsid w:val="0048401D"/>
    <w:rsid w:val="00484840"/>
    <w:rsid w:val="004C7F7B"/>
    <w:rsid w:val="004D1084"/>
    <w:rsid w:val="004D36F7"/>
    <w:rsid w:val="004E11CA"/>
    <w:rsid w:val="004E3891"/>
    <w:rsid w:val="004F3516"/>
    <w:rsid w:val="004F4764"/>
    <w:rsid w:val="004F73BA"/>
    <w:rsid w:val="00502AE1"/>
    <w:rsid w:val="005045CD"/>
    <w:rsid w:val="00531C7E"/>
    <w:rsid w:val="0053484A"/>
    <w:rsid w:val="00535CE7"/>
    <w:rsid w:val="00544563"/>
    <w:rsid w:val="005637C5"/>
    <w:rsid w:val="005B179B"/>
    <w:rsid w:val="005B3551"/>
    <w:rsid w:val="005B3EBC"/>
    <w:rsid w:val="005D11ED"/>
    <w:rsid w:val="005E6F1E"/>
    <w:rsid w:val="005F43E9"/>
    <w:rsid w:val="005F62B7"/>
    <w:rsid w:val="00602D03"/>
    <w:rsid w:val="006056F5"/>
    <w:rsid w:val="0062498B"/>
    <w:rsid w:val="006468E0"/>
    <w:rsid w:val="00646B63"/>
    <w:rsid w:val="00663BF1"/>
    <w:rsid w:val="00672EE1"/>
    <w:rsid w:val="00672EFF"/>
    <w:rsid w:val="006752A0"/>
    <w:rsid w:val="0068421F"/>
    <w:rsid w:val="00684CE7"/>
    <w:rsid w:val="006947CB"/>
    <w:rsid w:val="006B0D75"/>
    <w:rsid w:val="006D37B0"/>
    <w:rsid w:val="006E4647"/>
    <w:rsid w:val="006E5CD3"/>
    <w:rsid w:val="006E7DFA"/>
    <w:rsid w:val="006F4BFE"/>
    <w:rsid w:val="006F4C74"/>
    <w:rsid w:val="00732375"/>
    <w:rsid w:val="007361DC"/>
    <w:rsid w:val="00755620"/>
    <w:rsid w:val="00784E55"/>
    <w:rsid w:val="00786A69"/>
    <w:rsid w:val="00794E28"/>
    <w:rsid w:val="007952BE"/>
    <w:rsid w:val="007C3AB2"/>
    <w:rsid w:val="007E1548"/>
    <w:rsid w:val="007E394B"/>
    <w:rsid w:val="007E5885"/>
    <w:rsid w:val="007F4C16"/>
    <w:rsid w:val="008006E2"/>
    <w:rsid w:val="00826FB5"/>
    <w:rsid w:val="00831B17"/>
    <w:rsid w:val="008409FA"/>
    <w:rsid w:val="00865F2D"/>
    <w:rsid w:val="008724AD"/>
    <w:rsid w:val="008824D6"/>
    <w:rsid w:val="008842AD"/>
    <w:rsid w:val="008A6AE4"/>
    <w:rsid w:val="008B3556"/>
    <w:rsid w:val="008C44DA"/>
    <w:rsid w:val="008D2E38"/>
    <w:rsid w:val="008D449D"/>
    <w:rsid w:val="008E2B54"/>
    <w:rsid w:val="008E346D"/>
    <w:rsid w:val="008E6BA9"/>
    <w:rsid w:val="008F1164"/>
    <w:rsid w:val="00956717"/>
    <w:rsid w:val="00963FDA"/>
    <w:rsid w:val="0097059C"/>
    <w:rsid w:val="00972CC3"/>
    <w:rsid w:val="009803E5"/>
    <w:rsid w:val="0098665C"/>
    <w:rsid w:val="00990E6E"/>
    <w:rsid w:val="00995442"/>
    <w:rsid w:val="009A479B"/>
    <w:rsid w:val="009B2855"/>
    <w:rsid w:val="009B38A5"/>
    <w:rsid w:val="009C1517"/>
    <w:rsid w:val="009C3C12"/>
    <w:rsid w:val="009D3033"/>
    <w:rsid w:val="009E21EC"/>
    <w:rsid w:val="009E3AB7"/>
    <w:rsid w:val="009F2B6C"/>
    <w:rsid w:val="00A23998"/>
    <w:rsid w:val="00A305DB"/>
    <w:rsid w:val="00A37655"/>
    <w:rsid w:val="00A37FF0"/>
    <w:rsid w:val="00A42BD8"/>
    <w:rsid w:val="00A45796"/>
    <w:rsid w:val="00A461A7"/>
    <w:rsid w:val="00A70EAC"/>
    <w:rsid w:val="00A7392E"/>
    <w:rsid w:val="00A900CA"/>
    <w:rsid w:val="00A91F7A"/>
    <w:rsid w:val="00AB709B"/>
    <w:rsid w:val="00AD02CF"/>
    <w:rsid w:val="00AD2DC6"/>
    <w:rsid w:val="00AD62A3"/>
    <w:rsid w:val="00AE3D0E"/>
    <w:rsid w:val="00AF1435"/>
    <w:rsid w:val="00AF3A4C"/>
    <w:rsid w:val="00AF6C4C"/>
    <w:rsid w:val="00B04DF4"/>
    <w:rsid w:val="00B11F2E"/>
    <w:rsid w:val="00B17D8F"/>
    <w:rsid w:val="00B31FB2"/>
    <w:rsid w:val="00B466C3"/>
    <w:rsid w:val="00B5355D"/>
    <w:rsid w:val="00B60B39"/>
    <w:rsid w:val="00B90202"/>
    <w:rsid w:val="00B91077"/>
    <w:rsid w:val="00B95039"/>
    <w:rsid w:val="00BA4C42"/>
    <w:rsid w:val="00BB3D5B"/>
    <w:rsid w:val="00BB617E"/>
    <w:rsid w:val="00BB7209"/>
    <w:rsid w:val="00BD0DD1"/>
    <w:rsid w:val="00BD3E28"/>
    <w:rsid w:val="00BE5607"/>
    <w:rsid w:val="00BE5A14"/>
    <w:rsid w:val="00BE75BC"/>
    <w:rsid w:val="00BF5C83"/>
    <w:rsid w:val="00C03310"/>
    <w:rsid w:val="00C10185"/>
    <w:rsid w:val="00C16383"/>
    <w:rsid w:val="00C2451B"/>
    <w:rsid w:val="00C37AD7"/>
    <w:rsid w:val="00C81C97"/>
    <w:rsid w:val="00C83F49"/>
    <w:rsid w:val="00C97692"/>
    <w:rsid w:val="00CB0E5E"/>
    <w:rsid w:val="00CB11CC"/>
    <w:rsid w:val="00CC6B81"/>
    <w:rsid w:val="00CF5E3D"/>
    <w:rsid w:val="00D03305"/>
    <w:rsid w:val="00D11E4F"/>
    <w:rsid w:val="00D20D06"/>
    <w:rsid w:val="00D47599"/>
    <w:rsid w:val="00D5053C"/>
    <w:rsid w:val="00D536D6"/>
    <w:rsid w:val="00D62CBC"/>
    <w:rsid w:val="00D75277"/>
    <w:rsid w:val="00D81347"/>
    <w:rsid w:val="00D86228"/>
    <w:rsid w:val="00D9517B"/>
    <w:rsid w:val="00D963FF"/>
    <w:rsid w:val="00DC0016"/>
    <w:rsid w:val="00DC3E20"/>
    <w:rsid w:val="00DD3699"/>
    <w:rsid w:val="00DF1E9B"/>
    <w:rsid w:val="00DF222E"/>
    <w:rsid w:val="00DF3785"/>
    <w:rsid w:val="00E075A4"/>
    <w:rsid w:val="00E127DE"/>
    <w:rsid w:val="00E24927"/>
    <w:rsid w:val="00E470F6"/>
    <w:rsid w:val="00E544E3"/>
    <w:rsid w:val="00EB4F15"/>
    <w:rsid w:val="00ED08EB"/>
    <w:rsid w:val="00ED215C"/>
    <w:rsid w:val="00EE15FB"/>
    <w:rsid w:val="00EE2D80"/>
    <w:rsid w:val="00EE6FDD"/>
    <w:rsid w:val="00F0002A"/>
    <w:rsid w:val="00F040DE"/>
    <w:rsid w:val="00F1026E"/>
    <w:rsid w:val="00F4129F"/>
    <w:rsid w:val="00F5052F"/>
    <w:rsid w:val="00F5124F"/>
    <w:rsid w:val="00F51B4F"/>
    <w:rsid w:val="00F5437C"/>
    <w:rsid w:val="00F57CFD"/>
    <w:rsid w:val="00F65A4B"/>
    <w:rsid w:val="00F67FAB"/>
    <w:rsid w:val="00F809C6"/>
    <w:rsid w:val="00F95A03"/>
    <w:rsid w:val="00FA3616"/>
    <w:rsid w:val="00FA4D36"/>
    <w:rsid w:val="00FB3728"/>
    <w:rsid w:val="00FD48E5"/>
    <w:rsid w:val="00FE0597"/>
    <w:rsid w:val="00FF530C"/>
    <w:rsid w:val="00FF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954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995442"/>
    <w:pPr>
      <w:keepNext/>
      <w:numPr>
        <w:numId w:val="2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1"/>
    <w:uiPriority w:val="9"/>
    <w:qFormat/>
    <w:rsid w:val="00995442"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qFormat/>
    <w:rsid w:val="00995442"/>
    <w:pPr>
      <w:keepNext/>
      <w:numPr>
        <w:ilvl w:val="2"/>
        <w:numId w:val="2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qFormat/>
    <w:rsid w:val="001C1412"/>
    <w:pPr>
      <w:keepNext/>
      <w:tabs>
        <w:tab w:val="num" w:pos="864"/>
      </w:tabs>
      <w:spacing w:before="240" w:after="60"/>
      <w:ind w:left="864" w:hanging="864"/>
      <w:jc w:val="left"/>
      <w:outlineLvl w:val="3"/>
    </w:pPr>
    <w:rPr>
      <w:rFonts w:ascii="Arial" w:hAnsi="Arial"/>
      <w:b/>
      <w:kern w:val="28"/>
      <w:szCs w:val="20"/>
      <w:lang w:val="en-US" w:eastAsia="en-US"/>
    </w:rPr>
  </w:style>
  <w:style w:type="paragraph" w:styleId="5">
    <w:name w:val="heading 5"/>
    <w:basedOn w:val="a0"/>
    <w:next w:val="a0"/>
    <w:link w:val="50"/>
    <w:qFormat/>
    <w:rsid w:val="001C1412"/>
    <w:pPr>
      <w:tabs>
        <w:tab w:val="num" w:pos="1008"/>
      </w:tabs>
      <w:spacing w:before="240" w:after="60"/>
      <w:ind w:left="1008" w:hanging="1008"/>
      <w:jc w:val="left"/>
      <w:outlineLvl w:val="4"/>
    </w:pPr>
    <w:rPr>
      <w:rFonts w:ascii="Arial" w:hAnsi="Arial"/>
      <w:kern w:val="28"/>
      <w:sz w:val="22"/>
      <w:szCs w:val="20"/>
      <w:lang w:eastAsia="en-US"/>
    </w:rPr>
  </w:style>
  <w:style w:type="paragraph" w:styleId="6">
    <w:name w:val="heading 6"/>
    <w:basedOn w:val="a0"/>
    <w:next w:val="a0"/>
    <w:link w:val="60"/>
    <w:qFormat/>
    <w:rsid w:val="001C1412"/>
    <w:pPr>
      <w:tabs>
        <w:tab w:val="num" w:pos="1152"/>
      </w:tabs>
      <w:spacing w:before="240" w:after="60"/>
      <w:ind w:left="1152" w:hanging="1152"/>
      <w:jc w:val="left"/>
      <w:outlineLvl w:val="5"/>
    </w:pPr>
    <w:rPr>
      <w:rFonts w:ascii="Arial" w:hAnsi="Arial"/>
      <w:i/>
      <w:kern w:val="28"/>
      <w:sz w:val="22"/>
      <w:szCs w:val="20"/>
      <w:lang w:eastAsia="en-US"/>
    </w:rPr>
  </w:style>
  <w:style w:type="paragraph" w:styleId="7">
    <w:name w:val="heading 7"/>
    <w:basedOn w:val="a0"/>
    <w:next w:val="a0"/>
    <w:link w:val="70"/>
    <w:qFormat/>
    <w:rsid w:val="001C1412"/>
    <w:pPr>
      <w:tabs>
        <w:tab w:val="num" w:pos="1296"/>
      </w:tabs>
      <w:spacing w:before="240" w:after="60"/>
      <w:ind w:left="1296" w:hanging="1296"/>
      <w:jc w:val="left"/>
      <w:outlineLvl w:val="6"/>
    </w:pPr>
    <w:rPr>
      <w:rFonts w:ascii="Arial" w:hAnsi="Arial"/>
      <w:kern w:val="28"/>
      <w:szCs w:val="20"/>
      <w:lang w:eastAsia="en-US"/>
    </w:rPr>
  </w:style>
  <w:style w:type="paragraph" w:styleId="8">
    <w:name w:val="heading 8"/>
    <w:basedOn w:val="a0"/>
    <w:next w:val="a0"/>
    <w:link w:val="80"/>
    <w:qFormat/>
    <w:rsid w:val="001C1412"/>
    <w:pPr>
      <w:tabs>
        <w:tab w:val="num" w:pos="1440"/>
      </w:tabs>
      <w:spacing w:before="240" w:after="60"/>
      <w:ind w:left="1440" w:hanging="1440"/>
      <w:jc w:val="left"/>
      <w:outlineLvl w:val="7"/>
    </w:pPr>
    <w:rPr>
      <w:rFonts w:ascii="Arial" w:hAnsi="Arial"/>
      <w:i/>
      <w:kern w:val="28"/>
      <w:szCs w:val="20"/>
      <w:lang w:eastAsia="en-US"/>
    </w:rPr>
  </w:style>
  <w:style w:type="paragraph" w:styleId="9">
    <w:name w:val="heading 9"/>
    <w:basedOn w:val="a0"/>
    <w:next w:val="a0"/>
    <w:link w:val="90"/>
    <w:qFormat/>
    <w:rsid w:val="001C1412"/>
    <w:pPr>
      <w:tabs>
        <w:tab w:val="num" w:pos="1584"/>
      </w:tabs>
      <w:spacing w:before="240" w:after="60"/>
      <w:ind w:left="1584" w:hanging="1584"/>
      <w:jc w:val="left"/>
      <w:outlineLvl w:val="8"/>
    </w:pPr>
    <w:rPr>
      <w:rFonts w:ascii="Arial" w:hAnsi="Arial"/>
      <w:b/>
      <w:i/>
      <w:kern w:val="28"/>
      <w:sz w:val="18"/>
      <w:szCs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(КС)"/>
    <w:link w:val="a5"/>
    <w:rsid w:val="0099544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бычный (КС) полужирный"/>
    <w:link w:val="a7"/>
    <w:rsid w:val="0099544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8">
    <w:name w:val="Формула (КС)"/>
    <w:rsid w:val="00995442"/>
    <w:pPr>
      <w:widowControl w:val="0"/>
      <w:spacing w:before="240" w:after="12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22">
    <w:name w:val="Титул ТО 2 (КС)"/>
    <w:rsid w:val="00995442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2"/>
      <w:szCs w:val="32"/>
    </w:rPr>
  </w:style>
  <w:style w:type="paragraph" w:customStyle="1" w:styleId="a9">
    <w:name w:val="Титул ПК (КС)"/>
    <w:rsid w:val="00995442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36"/>
      <w:sz w:val="32"/>
      <w:szCs w:val="32"/>
    </w:rPr>
  </w:style>
  <w:style w:type="paragraph" w:customStyle="1" w:styleId="11">
    <w:name w:val="Титул ТО 1 (КС)"/>
    <w:rsid w:val="00995442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6"/>
      <w:szCs w:val="36"/>
    </w:rPr>
  </w:style>
  <w:style w:type="paragraph" w:customStyle="1" w:styleId="aa">
    <w:name w:val="ТИТУЛ (КС)"/>
    <w:rsid w:val="00995442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екст таблицы центр (КС)"/>
    <w:rsid w:val="00995442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Список маркер (КС)"/>
    <w:rsid w:val="00995442"/>
    <w:pPr>
      <w:numPr>
        <w:numId w:val="1"/>
      </w:numPr>
      <w:tabs>
        <w:tab w:val="clear" w:pos="710"/>
        <w:tab w:val="num" w:pos="1080"/>
      </w:tabs>
      <w:spacing w:after="0" w:line="240" w:lineRule="auto"/>
      <w:ind w:left="108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ТИТУЛ ПК ВЕРСИЯ (КС)"/>
    <w:rsid w:val="00995442"/>
    <w:pPr>
      <w:spacing w:before="60" w:after="0" w:line="240" w:lineRule="auto"/>
      <w:jc w:val="center"/>
    </w:pPr>
    <w:rPr>
      <w:rFonts w:ascii="Times New Roman" w:eastAsia="Times New Roman" w:hAnsi="Times New Roman" w:cs="Times New Roman"/>
      <w:caps/>
      <w:kern w:val="36"/>
      <w:sz w:val="26"/>
      <w:szCs w:val="26"/>
    </w:rPr>
  </w:style>
  <w:style w:type="paragraph" w:customStyle="1" w:styleId="ad">
    <w:name w:val="Согласование (КС)"/>
    <w:rsid w:val="00995442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КОЛОНТИТУЛ 1 (КС)"/>
    <w:rsid w:val="00995442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paragraph" w:customStyle="1" w:styleId="ae">
    <w:name w:val="Обычный (КС) курсив"/>
    <w:link w:val="af"/>
    <w:rsid w:val="0099544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7">
    <w:name w:val="Обычный (КС) полужирный Знак"/>
    <w:link w:val="a6"/>
    <w:locked/>
    <w:rsid w:val="009954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">
    <w:name w:val="Обычный (КС) курсив Знак"/>
    <w:link w:val="ae"/>
    <w:locked/>
    <w:rsid w:val="0099544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5">
    <w:name w:val="Обычный (КС) Знак"/>
    <w:link w:val="a4"/>
    <w:rsid w:val="009954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995442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1">
    <w:name w:val="Заголовок 2 Знак"/>
    <w:basedOn w:val="a1"/>
    <w:link w:val="2"/>
    <w:uiPriority w:val="9"/>
    <w:rsid w:val="00995442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1"/>
    <w:link w:val="3"/>
    <w:rsid w:val="00995442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f0">
    <w:name w:val="List Paragraph"/>
    <w:aliases w:val="ТЗ список,Абзац списка литеральный,Булет1,1Булет,it_List1,Список дефисный,Абзац основного текста,Bullet List,FooterText,numbered,Paragraphe de liste1,lp1,Use Case List Paragraph,Bullet 1,Маркер"/>
    <w:basedOn w:val="a0"/>
    <w:link w:val="af1"/>
    <w:uiPriority w:val="34"/>
    <w:qFormat/>
    <w:rsid w:val="00995442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f2">
    <w:name w:val="Hyperlink"/>
    <w:basedOn w:val="a1"/>
    <w:uiPriority w:val="99"/>
    <w:unhideWhenUsed/>
    <w:rsid w:val="00995442"/>
    <w:rPr>
      <w:color w:val="0563C1" w:themeColor="hyperlink"/>
      <w:u w:val="single"/>
    </w:rPr>
  </w:style>
  <w:style w:type="paragraph" w:styleId="af3">
    <w:name w:val="header"/>
    <w:basedOn w:val="a0"/>
    <w:link w:val="af4"/>
    <w:uiPriority w:val="99"/>
    <w:unhideWhenUsed/>
    <w:rsid w:val="00995442"/>
    <w:pPr>
      <w:tabs>
        <w:tab w:val="center" w:pos="4677"/>
        <w:tab w:val="right" w:pos="9355"/>
      </w:tabs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4">
    <w:name w:val="Верхний колонтитул Знак"/>
    <w:basedOn w:val="a1"/>
    <w:link w:val="af3"/>
    <w:uiPriority w:val="99"/>
    <w:rsid w:val="00995442"/>
    <w:rPr>
      <w:rFonts w:ascii="Calibri" w:eastAsia="Calibri" w:hAnsi="Calibri" w:cs="Times New Roman"/>
    </w:rPr>
  </w:style>
  <w:style w:type="paragraph" w:customStyle="1" w:styleId="23">
    <w:name w:val="КОЛОНТИТУЛ 2 (КС)"/>
    <w:rsid w:val="00995442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styleId="af5">
    <w:name w:val="TOC Heading"/>
    <w:basedOn w:val="1"/>
    <w:next w:val="a0"/>
    <w:uiPriority w:val="39"/>
    <w:unhideWhenUsed/>
    <w:qFormat/>
    <w:rsid w:val="00995442"/>
    <w:pPr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val="ru-RU" w:eastAsia="ru-RU"/>
    </w:rPr>
  </w:style>
  <w:style w:type="paragraph" w:styleId="13">
    <w:name w:val="toc 1"/>
    <w:basedOn w:val="a0"/>
    <w:next w:val="a0"/>
    <w:autoRedefine/>
    <w:uiPriority w:val="39"/>
    <w:unhideWhenUsed/>
    <w:rsid w:val="00D81347"/>
    <w:pPr>
      <w:tabs>
        <w:tab w:val="left" w:pos="440"/>
        <w:tab w:val="right" w:leader="dot" w:pos="9770"/>
      </w:tabs>
      <w:spacing w:line="360" w:lineRule="auto"/>
    </w:pPr>
    <w:rPr>
      <w:rFonts w:eastAsia="Calibri"/>
      <w:b/>
      <w:noProof/>
      <w:sz w:val="28"/>
      <w:szCs w:val="28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995442"/>
    <w:pPr>
      <w:spacing w:after="100" w:line="276" w:lineRule="auto"/>
      <w:ind w:left="44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20">
    <w:name w:val="Список маркер2 (КС)"/>
    <w:rsid w:val="00A37FF0"/>
    <w:pPr>
      <w:numPr>
        <w:numId w:val="9"/>
      </w:numPr>
      <w:tabs>
        <w:tab w:val="clear" w:pos="1667"/>
        <w:tab w:val="num" w:pos="1440"/>
      </w:tabs>
      <w:spacing w:after="0" w:line="240" w:lineRule="auto"/>
      <w:ind w:left="1434" w:hanging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Подзаголовок (КС)"/>
    <w:link w:val="af7"/>
    <w:rsid w:val="00A37FF0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f8">
    <w:name w:val="Введение (КС)"/>
    <w:rsid w:val="00A37FF0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af9">
    <w:name w:val="Навигатор (КС)"/>
    <w:basedOn w:val="a0"/>
    <w:link w:val="afa"/>
    <w:rsid w:val="00A37FF0"/>
    <w:pPr>
      <w:shd w:val="clear" w:color="auto" w:fill="CCCCCC"/>
      <w:spacing w:before="120" w:after="120"/>
      <w:ind w:left="709"/>
      <w:jc w:val="left"/>
    </w:pPr>
    <w:rPr>
      <w:b/>
      <w:bCs/>
      <w:smallCaps/>
      <w:sz w:val="20"/>
      <w:szCs w:val="20"/>
      <w:lang w:val="en-US"/>
    </w:rPr>
  </w:style>
  <w:style w:type="character" w:customStyle="1" w:styleId="afa">
    <w:name w:val="Навигатор (КС) Знак"/>
    <w:link w:val="af9"/>
    <w:rsid w:val="00A37FF0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f7">
    <w:name w:val="Подзаголовок (КС) Знак"/>
    <w:link w:val="af6"/>
    <w:rsid w:val="00A37FF0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fb">
    <w:name w:val="footer"/>
    <w:basedOn w:val="a0"/>
    <w:link w:val="afc"/>
    <w:uiPriority w:val="99"/>
    <w:unhideWhenUsed/>
    <w:rsid w:val="00BA4C42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1"/>
    <w:link w:val="afb"/>
    <w:uiPriority w:val="99"/>
    <w:rsid w:val="00BA4C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Основной стиль абзаца"/>
    <w:basedOn w:val="afe"/>
    <w:rsid w:val="00F1026E"/>
    <w:pPr>
      <w:spacing w:before="60" w:after="60"/>
      <w:ind w:firstLine="567"/>
    </w:pPr>
    <w:rPr>
      <w:rFonts w:ascii="Arial" w:hAnsi="Arial"/>
      <w:kern w:val="28"/>
      <w:szCs w:val="20"/>
      <w:lang w:eastAsia="en-US"/>
    </w:rPr>
  </w:style>
  <w:style w:type="character" w:customStyle="1" w:styleId="af1">
    <w:name w:val="Абзац списка Знак"/>
    <w:aliases w:val="ТЗ список Знак,Абзац списка литеральный Знак,Булет1 Знак,1Булет Знак,it_List1 Знак,Список дефисный Знак,Абзац основного текста Знак,Bullet List Знак,FooterText Знак,numbered Знак,Paragraphe de liste1 Знак,lp1 Знак,Bullet 1 Знак"/>
    <w:link w:val="af0"/>
    <w:uiPriority w:val="34"/>
    <w:locked/>
    <w:rsid w:val="00F1026E"/>
    <w:rPr>
      <w:rFonts w:ascii="Calibri" w:eastAsia="Calibri" w:hAnsi="Calibri" w:cs="Times New Roman"/>
    </w:rPr>
  </w:style>
  <w:style w:type="paragraph" w:styleId="afe">
    <w:name w:val="Body Text"/>
    <w:basedOn w:val="a0"/>
    <w:link w:val="aff"/>
    <w:uiPriority w:val="99"/>
    <w:semiHidden/>
    <w:unhideWhenUsed/>
    <w:rsid w:val="00F1026E"/>
    <w:pPr>
      <w:spacing w:after="120"/>
    </w:pPr>
  </w:style>
  <w:style w:type="character" w:customStyle="1" w:styleId="aff">
    <w:name w:val="Основной текст Знак"/>
    <w:basedOn w:val="a1"/>
    <w:link w:val="afe"/>
    <w:uiPriority w:val="99"/>
    <w:semiHidden/>
    <w:rsid w:val="00F102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C1412"/>
    <w:rPr>
      <w:rFonts w:ascii="Arial" w:eastAsia="Times New Roman" w:hAnsi="Arial" w:cs="Times New Roman"/>
      <w:b/>
      <w:kern w:val="28"/>
      <w:sz w:val="24"/>
      <w:szCs w:val="20"/>
      <w:lang w:val="en-US"/>
    </w:rPr>
  </w:style>
  <w:style w:type="character" w:customStyle="1" w:styleId="50">
    <w:name w:val="Заголовок 5 Знак"/>
    <w:basedOn w:val="a1"/>
    <w:link w:val="5"/>
    <w:rsid w:val="001C1412"/>
    <w:rPr>
      <w:rFonts w:ascii="Arial" w:eastAsia="Times New Roman" w:hAnsi="Arial" w:cs="Times New Roman"/>
      <w:kern w:val="28"/>
      <w:szCs w:val="20"/>
    </w:rPr>
  </w:style>
  <w:style w:type="character" w:customStyle="1" w:styleId="60">
    <w:name w:val="Заголовок 6 Знак"/>
    <w:basedOn w:val="a1"/>
    <w:link w:val="6"/>
    <w:rsid w:val="001C1412"/>
    <w:rPr>
      <w:rFonts w:ascii="Arial" w:eastAsia="Times New Roman" w:hAnsi="Arial" w:cs="Times New Roman"/>
      <w:i/>
      <w:kern w:val="28"/>
      <w:szCs w:val="20"/>
    </w:rPr>
  </w:style>
  <w:style w:type="character" w:customStyle="1" w:styleId="70">
    <w:name w:val="Заголовок 7 Знак"/>
    <w:basedOn w:val="a1"/>
    <w:link w:val="7"/>
    <w:rsid w:val="001C1412"/>
    <w:rPr>
      <w:rFonts w:ascii="Arial" w:eastAsia="Times New Roman" w:hAnsi="Arial" w:cs="Times New Roman"/>
      <w:kern w:val="28"/>
      <w:sz w:val="24"/>
      <w:szCs w:val="20"/>
    </w:rPr>
  </w:style>
  <w:style w:type="character" w:customStyle="1" w:styleId="80">
    <w:name w:val="Заголовок 8 Знак"/>
    <w:basedOn w:val="a1"/>
    <w:link w:val="8"/>
    <w:rsid w:val="001C1412"/>
    <w:rPr>
      <w:rFonts w:ascii="Arial" w:eastAsia="Times New Roman" w:hAnsi="Arial" w:cs="Times New Roman"/>
      <w:i/>
      <w:kern w:val="28"/>
      <w:sz w:val="24"/>
      <w:szCs w:val="20"/>
    </w:rPr>
  </w:style>
  <w:style w:type="character" w:customStyle="1" w:styleId="90">
    <w:name w:val="Заголовок 9 Знак"/>
    <w:basedOn w:val="a1"/>
    <w:link w:val="9"/>
    <w:rsid w:val="001C1412"/>
    <w:rPr>
      <w:rFonts w:ascii="Arial" w:eastAsia="Times New Roman" w:hAnsi="Arial" w:cs="Times New Roman"/>
      <w:b/>
      <w:i/>
      <w:kern w:val="28"/>
      <w:sz w:val="18"/>
      <w:szCs w:val="20"/>
    </w:rPr>
  </w:style>
  <w:style w:type="paragraph" w:styleId="24">
    <w:name w:val="toc 2"/>
    <w:basedOn w:val="a0"/>
    <w:next w:val="a0"/>
    <w:autoRedefine/>
    <w:uiPriority w:val="39"/>
    <w:unhideWhenUsed/>
    <w:rsid w:val="00DC0016"/>
    <w:pPr>
      <w:spacing w:after="100"/>
      <w:ind w:left="240"/>
    </w:pPr>
  </w:style>
  <w:style w:type="paragraph" w:styleId="aff0">
    <w:name w:val="Normal (Web)"/>
    <w:basedOn w:val="a0"/>
    <w:uiPriority w:val="99"/>
    <w:semiHidden/>
    <w:unhideWhenUsed/>
    <w:rsid w:val="00755620"/>
    <w:pPr>
      <w:spacing w:before="100" w:beforeAutospacing="1" w:after="100" w:afterAutospacing="1"/>
      <w:jc w:val="left"/>
    </w:pPr>
  </w:style>
  <w:style w:type="character" w:styleId="aff1">
    <w:name w:val="Strong"/>
    <w:basedOn w:val="a1"/>
    <w:uiPriority w:val="22"/>
    <w:qFormat/>
    <w:rsid w:val="00755620"/>
    <w:rPr>
      <w:b/>
      <w:bCs/>
    </w:rPr>
  </w:style>
  <w:style w:type="paragraph" w:styleId="aff2">
    <w:name w:val="Balloon Text"/>
    <w:basedOn w:val="a0"/>
    <w:link w:val="aff3"/>
    <w:uiPriority w:val="99"/>
    <w:semiHidden/>
    <w:unhideWhenUsed/>
    <w:rsid w:val="00BF5C8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1"/>
    <w:link w:val="aff2"/>
    <w:uiPriority w:val="99"/>
    <w:semiHidden/>
    <w:rsid w:val="00BF5C8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954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995442"/>
    <w:pPr>
      <w:keepNext/>
      <w:numPr>
        <w:numId w:val="2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1"/>
    <w:uiPriority w:val="9"/>
    <w:qFormat/>
    <w:rsid w:val="00995442"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qFormat/>
    <w:rsid w:val="00995442"/>
    <w:pPr>
      <w:keepNext/>
      <w:numPr>
        <w:ilvl w:val="2"/>
        <w:numId w:val="2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qFormat/>
    <w:rsid w:val="001C1412"/>
    <w:pPr>
      <w:keepNext/>
      <w:tabs>
        <w:tab w:val="num" w:pos="864"/>
      </w:tabs>
      <w:spacing w:before="240" w:after="60"/>
      <w:ind w:left="864" w:hanging="864"/>
      <w:jc w:val="left"/>
      <w:outlineLvl w:val="3"/>
    </w:pPr>
    <w:rPr>
      <w:rFonts w:ascii="Arial" w:hAnsi="Arial"/>
      <w:b/>
      <w:kern w:val="28"/>
      <w:szCs w:val="20"/>
      <w:lang w:val="en-US" w:eastAsia="en-US"/>
    </w:rPr>
  </w:style>
  <w:style w:type="paragraph" w:styleId="5">
    <w:name w:val="heading 5"/>
    <w:basedOn w:val="a0"/>
    <w:next w:val="a0"/>
    <w:link w:val="50"/>
    <w:qFormat/>
    <w:rsid w:val="001C1412"/>
    <w:pPr>
      <w:tabs>
        <w:tab w:val="num" w:pos="1008"/>
      </w:tabs>
      <w:spacing w:before="240" w:after="60"/>
      <w:ind w:left="1008" w:hanging="1008"/>
      <w:jc w:val="left"/>
      <w:outlineLvl w:val="4"/>
    </w:pPr>
    <w:rPr>
      <w:rFonts w:ascii="Arial" w:hAnsi="Arial"/>
      <w:kern w:val="28"/>
      <w:sz w:val="22"/>
      <w:szCs w:val="20"/>
      <w:lang w:eastAsia="en-US"/>
    </w:rPr>
  </w:style>
  <w:style w:type="paragraph" w:styleId="6">
    <w:name w:val="heading 6"/>
    <w:basedOn w:val="a0"/>
    <w:next w:val="a0"/>
    <w:link w:val="60"/>
    <w:qFormat/>
    <w:rsid w:val="001C1412"/>
    <w:pPr>
      <w:tabs>
        <w:tab w:val="num" w:pos="1152"/>
      </w:tabs>
      <w:spacing w:before="240" w:after="60"/>
      <w:ind w:left="1152" w:hanging="1152"/>
      <w:jc w:val="left"/>
      <w:outlineLvl w:val="5"/>
    </w:pPr>
    <w:rPr>
      <w:rFonts w:ascii="Arial" w:hAnsi="Arial"/>
      <w:i/>
      <w:kern w:val="28"/>
      <w:sz w:val="22"/>
      <w:szCs w:val="20"/>
      <w:lang w:eastAsia="en-US"/>
    </w:rPr>
  </w:style>
  <w:style w:type="paragraph" w:styleId="7">
    <w:name w:val="heading 7"/>
    <w:basedOn w:val="a0"/>
    <w:next w:val="a0"/>
    <w:link w:val="70"/>
    <w:qFormat/>
    <w:rsid w:val="001C1412"/>
    <w:pPr>
      <w:tabs>
        <w:tab w:val="num" w:pos="1296"/>
      </w:tabs>
      <w:spacing w:before="240" w:after="60"/>
      <w:ind w:left="1296" w:hanging="1296"/>
      <w:jc w:val="left"/>
      <w:outlineLvl w:val="6"/>
    </w:pPr>
    <w:rPr>
      <w:rFonts w:ascii="Arial" w:hAnsi="Arial"/>
      <w:kern w:val="28"/>
      <w:szCs w:val="20"/>
      <w:lang w:eastAsia="en-US"/>
    </w:rPr>
  </w:style>
  <w:style w:type="paragraph" w:styleId="8">
    <w:name w:val="heading 8"/>
    <w:basedOn w:val="a0"/>
    <w:next w:val="a0"/>
    <w:link w:val="80"/>
    <w:qFormat/>
    <w:rsid w:val="001C1412"/>
    <w:pPr>
      <w:tabs>
        <w:tab w:val="num" w:pos="1440"/>
      </w:tabs>
      <w:spacing w:before="240" w:after="60"/>
      <w:ind w:left="1440" w:hanging="1440"/>
      <w:jc w:val="left"/>
      <w:outlineLvl w:val="7"/>
    </w:pPr>
    <w:rPr>
      <w:rFonts w:ascii="Arial" w:hAnsi="Arial"/>
      <w:i/>
      <w:kern w:val="28"/>
      <w:szCs w:val="20"/>
      <w:lang w:eastAsia="en-US"/>
    </w:rPr>
  </w:style>
  <w:style w:type="paragraph" w:styleId="9">
    <w:name w:val="heading 9"/>
    <w:basedOn w:val="a0"/>
    <w:next w:val="a0"/>
    <w:link w:val="90"/>
    <w:qFormat/>
    <w:rsid w:val="001C1412"/>
    <w:pPr>
      <w:tabs>
        <w:tab w:val="num" w:pos="1584"/>
      </w:tabs>
      <w:spacing w:before="240" w:after="60"/>
      <w:ind w:left="1584" w:hanging="1584"/>
      <w:jc w:val="left"/>
      <w:outlineLvl w:val="8"/>
    </w:pPr>
    <w:rPr>
      <w:rFonts w:ascii="Arial" w:hAnsi="Arial"/>
      <w:b/>
      <w:i/>
      <w:kern w:val="28"/>
      <w:sz w:val="18"/>
      <w:szCs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(КС)"/>
    <w:link w:val="a5"/>
    <w:rsid w:val="0099544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бычный (КС) полужирный"/>
    <w:link w:val="a7"/>
    <w:rsid w:val="0099544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8">
    <w:name w:val="Формула (КС)"/>
    <w:rsid w:val="00995442"/>
    <w:pPr>
      <w:widowControl w:val="0"/>
      <w:spacing w:before="240" w:after="12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22">
    <w:name w:val="Титул ТО 2 (КС)"/>
    <w:rsid w:val="00995442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2"/>
      <w:szCs w:val="32"/>
    </w:rPr>
  </w:style>
  <w:style w:type="paragraph" w:customStyle="1" w:styleId="a9">
    <w:name w:val="Титул ПК (КС)"/>
    <w:rsid w:val="00995442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36"/>
      <w:sz w:val="32"/>
      <w:szCs w:val="32"/>
    </w:rPr>
  </w:style>
  <w:style w:type="paragraph" w:customStyle="1" w:styleId="11">
    <w:name w:val="Титул ТО 1 (КС)"/>
    <w:rsid w:val="00995442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6"/>
      <w:szCs w:val="36"/>
    </w:rPr>
  </w:style>
  <w:style w:type="paragraph" w:customStyle="1" w:styleId="aa">
    <w:name w:val="ТИТУЛ (КС)"/>
    <w:rsid w:val="00995442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екст таблицы центр (КС)"/>
    <w:rsid w:val="00995442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Список маркер (КС)"/>
    <w:rsid w:val="00995442"/>
    <w:pPr>
      <w:numPr>
        <w:numId w:val="1"/>
      </w:numPr>
      <w:tabs>
        <w:tab w:val="clear" w:pos="710"/>
        <w:tab w:val="num" w:pos="1080"/>
      </w:tabs>
      <w:spacing w:after="0" w:line="240" w:lineRule="auto"/>
      <w:ind w:left="108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ТИТУЛ ПК ВЕРСИЯ (КС)"/>
    <w:rsid w:val="00995442"/>
    <w:pPr>
      <w:spacing w:before="60" w:after="0" w:line="240" w:lineRule="auto"/>
      <w:jc w:val="center"/>
    </w:pPr>
    <w:rPr>
      <w:rFonts w:ascii="Times New Roman" w:eastAsia="Times New Roman" w:hAnsi="Times New Roman" w:cs="Times New Roman"/>
      <w:caps/>
      <w:kern w:val="36"/>
      <w:sz w:val="26"/>
      <w:szCs w:val="26"/>
    </w:rPr>
  </w:style>
  <w:style w:type="paragraph" w:customStyle="1" w:styleId="ad">
    <w:name w:val="Согласование (КС)"/>
    <w:rsid w:val="00995442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КОЛОНТИТУЛ 1 (КС)"/>
    <w:rsid w:val="00995442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paragraph" w:customStyle="1" w:styleId="ae">
    <w:name w:val="Обычный (КС) курсив"/>
    <w:link w:val="af"/>
    <w:rsid w:val="0099544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7">
    <w:name w:val="Обычный (КС) полужирный Знак"/>
    <w:link w:val="a6"/>
    <w:locked/>
    <w:rsid w:val="009954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">
    <w:name w:val="Обычный (КС) курсив Знак"/>
    <w:link w:val="ae"/>
    <w:locked/>
    <w:rsid w:val="0099544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5">
    <w:name w:val="Обычный (КС) Знак"/>
    <w:link w:val="a4"/>
    <w:rsid w:val="009954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995442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1">
    <w:name w:val="Заголовок 2 Знак"/>
    <w:basedOn w:val="a1"/>
    <w:link w:val="2"/>
    <w:uiPriority w:val="9"/>
    <w:rsid w:val="00995442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1"/>
    <w:link w:val="3"/>
    <w:rsid w:val="00995442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f0">
    <w:name w:val="List Paragraph"/>
    <w:aliases w:val="ТЗ список,Абзац списка литеральный,Булет1,1Булет,it_List1,Список дефисный,Абзац основного текста,Bullet List,FooterText,numbered,Paragraphe de liste1,lp1,Use Case List Paragraph,Bullet 1,Маркер"/>
    <w:basedOn w:val="a0"/>
    <w:link w:val="af1"/>
    <w:uiPriority w:val="34"/>
    <w:qFormat/>
    <w:rsid w:val="00995442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f2">
    <w:name w:val="Hyperlink"/>
    <w:basedOn w:val="a1"/>
    <w:uiPriority w:val="99"/>
    <w:unhideWhenUsed/>
    <w:rsid w:val="00995442"/>
    <w:rPr>
      <w:color w:val="0563C1" w:themeColor="hyperlink"/>
      <w:u w:val="single"/>
    </w:rPr>
  </w:style>
  <w:style w:type="paragraph" w:styleId="af3">
    <w:name w:val="header"/>
    <w:basedOn w:val="a0"/>
    <w:link w:val="af4"/>
    <w:uiPriority w:val="99"/>
    <w:unhideWhenUsed/>
    <w:rsid w:val="00995442"/>
    <w:pPr>
      <w:tabs>
        <w:tab w:val="center" w:pos="4677"/>
        <w:tab w:val="right" w:pos="9355"/>
      </w:tabs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4">
    <w:name w:val="Верхний колонтитул Знак"/>
    <w:basedOn w:val="a1"/>
    <w:link w:val="af3"/>
    <w:uiPriority w:val="99"/>
    <w:rsid w:val="00995442"/>
    <w:rPr>
      <w:rFonts w:ascii="Calibri" w:eastAsia="Calibri" w:hAnsi="Calibri" w:cs="Times New Roman"/>
    </w:rPr>
  </w:style>
  <w:style w:type="paragraph" w:customStyle="1" w:styleId="23">
    <w:name w:val="КОЛОНТИТУЛ 2 (КС)"/>
    <w:rsid w:val="00995442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styleId="af5">
    <w:name w:val="TOC Heading"/>
    <w:basedOn w:val="1"/>
    <w:next w:val="a0"/>
    <w:uiPriority w:val="39"/>
    <w:unhideWhenUsed/>
    <w:qFormat/>
    <w:rsid w:val="00995442"/>
    <w:pPr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val="ru-RU" w:eastAsia="ru-RU"/>
    </w:rPr>
  </w:style>
  <w:style w:type="paragraph" w:styleId="13">
    <w:name w:val="toc 1"/>
    <w:basedOn w:val="a0"/>
    <w:next w:val="a0"/>
    <w:autoRedefine/>
    <w:uiPriority w:val="39"/>
    <w:unhideWhenUsed/>
    <w:rsid w:val="00D81347"/>
    <w:pPr>
      <w:tabs>
        <w:tab w:val="left" w:pos="440"/>
        <w:tab w:val="right" w:leader="dot" w:pos="9770"/>
      </w:tabs>
      <w:spacing w:line="360" w:lineRule="auto"/>
    </w:pPr>
    <w:rPr>
      <w:rFonts w:eastAsia="Calibri"/>
      <w:b/>
      <w:noProof/>
      <w:sz w:val="28"/>
      <w:szCs w:val="28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995442"/>
    <w:pPr>
      <w:spacing w:after="100" w:line="276" w:lineRule="auto"/>
      <w:ind w:left="44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20">
    <w:name w:val="Список маркер2 (КС)"/>
    <w:rsid w:val="00A37FF0"/>
    <w:pPr>
      <w:numPr>
        <w:numId w:val="9"/>
      </w:numPr>
      <w:tabs>
        <w:tab w:val="clear" w:pos="1667"/>
        <w:tab w:val="num" w:pos="1440"/>
      </w:tabs>
      <w:spacing w:after="0" w:line="240" w:lineRule="auto"/>
      <w:ind w:left="1434" w:hanging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Подзаголовок (КС)"/>
    <w:link w:val="af7"/>
    <w:rsid w:val="00A37FF0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f8">
    <w:name w:val="Введение (КС)"/>
    <w:rsid w:val="00A37FF0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af9">
    <w:name w:val="Навигатор (КС)"/>
    <w:basedOn w:val="a0"/>
    <w:link w:val="afa"/>
    <w:rsid w:val="00A37FF0"/>
    <w:pPr>
      <w:shd w:val="clear" w:color="auto" w:fill="CCCCCC"/>
      <w:spacing w:before="120" w:after="120"/>
      <w:ind w:left="709"/>
      <w:jc w:val="left"/>
    </w:pPr>
    <w:rPr>
      <w:b/>
      <w:bCs/>
      <w:smallCaps/>
      <w:sz w:val="20"/>
      <w:szCs w:val="20"/>
      <w:lang w:val="en-US"/>
    </w:rPr>
  </w:style>
  <w:style w:type="character" w:customStyle="1" w:styleId="afa">
    <w:name w:val="Навигатор (КС) Знак"/>
    <w:link w:val="af9"/>
    <w:rsid w:val="00A37FF0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f7">
    <w:name w:val="Подзаголовок (КС) Знак"/>
    <w:link w:val="af6"/>
    <w:rsid w:val="00A37FF0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fb">
    <w:name w:val="footer"/>
    <w:basedOn w:val="a0"/>
    <w:link w:val="afc"/>
    <w:uiPriority w:val="99"/>
    <w:unhideWhenUsed/>
    <w:rsid w:val="00BA4C42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1"/>
    <w:link w:val="afb"/>
    <w:uiPriority w:val="99"/>
    <w:rsid w:val="00BA4C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Основной стиль абзаца"/>
    <w:basedOn w:val="afe"/>
    <w:rsid w:val="00F1026E"/>
    <w:pPr>
      <w:spacing w:before="60" w:after="60"/>
      <w:ind w:firstLine="567"/>
    </w:pPr>
    <w:rPr>
      <w:rFonts w:ascii="Arial" w:hAnsi="Arial"/>
      <w:kern w:val="28"/>
      <w:szCs w:val="20"/>
      <w:lang w:eastAsia="en-US"/>
    </w:rPr>
  </w:style>
  <w:style w:type="character" w:customStyle="1" w:styleId="af1">
    <w:name w:val="Абзац списка Знак"/>
    <w:aliases w:val="ТЗ список Знак,Абзац списка литеральный Знак,Булет1 Знак,1Булет Знак,it_List1 Знак,Список дефисный Знак,Абзац основного текста Знак,Bullet List Знак,FooterText Знак,numbered Знак,Paragraphe de liste1 Знак,lp1 Знак,Bullet 1 Знак"/>
    <w:link w:val="af0"/>
    <w:uiPriority w:val="34"/>
    <w:locked/>
    <w:rsid w:val="00F1026E"/>
    <w:rPr>
      <w:rFonts w:ascii="Calibri" w:eastAsia="Calibri" w:hAnsi="Calibri" w:cs="Times New Roman"/>
    </w:rPr>
  </w:style>
  <w:style w:type="paragraph" w:styleId="afe">
    <w:name w:val="Body Text"/>
    <w:basedOn w:val="a0"/>
    <w:link w:val="aff"/>
    <w:uiPriority w:val="99"/>
    <w:semiHidden/>
    <w:unhideWhenUsed/>
    <w:rsid w:val="00F1026E"/>
    <w:pPr>
      <w:spacing w:after="120"/>
    </w:pPr>
  </w:style>
  <w:style w:type="character" w:customStyle="1" w:styleId="aff">
    <w:name w:val="Основной текст Знак"/>
    <w:basedOn w:val="a1"/>
    <w:link w:val="afe"/>
    <w:uiPriority w:val="99"/>
    <w:semiHidden/>
    <w:rsid w:val="00F102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C1412"/>
    <w:rPr>
      <w:rFonts w:ascii="Arial" w:eastAsia="Times New Roman" w:hAnsi="Arial" w:cs="Times New Roman"/>
      <w:b/>
      <w:kern w:val="28"/>
      <w:sz w:val="24"/>
      <w:szCs w:val="20"/>
      <w:lang w:val="en-US"/>
    </w:rPr>
  </w:style>
  <w:style w:type="character" w:customStyle="1" w:styleId="50">
    <w:name w:val="Заголовок 5 Знак"/>
    <w:basedOn w:val="a1"/>
    <w:link w:val="5"/>
    <w:rsid w:val="001C1412"/>
    <w:rPr>
      <w:rFonts w:ascii="Arial" w:eastAsia="Times New Roman" w:hAnsi="Arial" w:cs="Times New Roman"/>
      <w:kern w:val="28"/>
      <w:szCs w:val="20"/>
    </w:rPr>
  </w:style>
  <w:style w:type="character" w:customStyle="1" w:styleId="60">
    <w:name w:val="Заголовок 6 Знак"/>
    <w:basedOn w:val="a1"/>
    <w:link w:val="6"/>
    <w:rsid w:val="001C1412"/>
    <w:rPr>
      <w:rFonts w:ascii="Arial" w:eastAsia="Times New Roman" w:hAnsi="Arial" w:cs="Times New Roman"/>
      <w:i/>
      <w:kern w:val="28"/>
      <w:szCs w:val="20"/>
    </w:rPr>
  </w:style>
  <w:style w:type="character" w:customStyle="1" w:styleId="70">
    <w:name w:val="Заголовок 7 Знак"/>
    <w:basedOn w:val="a1"/>
    <w:link w:val="7"/>
    <w:rsid w:val="001C1412"/>
    <w:rPr>
      <w:rFonts w:ascii="Arial" w:eastAsia="Times New Roman" w:hAnsi="Arial" w:cs="Times New Roman"/>
      <w:kern w:val="28"/>
      <w:sz w:val="24"/>
      <w:szCs w:val="20"/>
    </w:rPr>
  </w:style>
  <w:style w:type="character" w:customStyle="1" w:styleId="80">
    <w:name w:val="Заголовок 8 Знак"/>
    <w:basedOn w:val="a1"/>
    <w:link w:val="8"/>
    <w:rsid w:val="001C1412"/>
    <w:rPr>
      <w:rFonts w:ascii="Arial" w:eastAsia="Times New Roman" w:hAnsi="Arial" w:cs="Times New Roman"/>
      <w:i/>
      <w:kern w:val="28"/>
      <w:sz w:val="24"/>
      <w:szCs w:val="20"/>
    </w:rPr>
  </w:style>
  <w:style w:type="character" w:customStyle="1" w:styleId="90">
    <w:name w:val="Заголовок 9 Знак"/>
    <w:basedOn w:val="a1"/>
    <w:link w:val="9"/>
    <w:rsid w:val="001C1412"/>
    <w:rPr>
      <w:rFonts w:ascii="Arial" w:eastAsia="Times New Roman" w:hAnsi="Arial" w:cs="Times New Roman"/>
      <w:b/>
      <w:i/>
      <w:kern w:val="28"/>
      <w:sz w:val="18"/>
      <w:szCs w:val="20"/>
    </w:rPr>
  </w:style>
  <w:style w:type="paragraph" w:styleId="24">
    <w:name w:val="toc 2"/>
    <w:basedOn w:val="a0"/>
    <w:next w:val="a0"/>
    <w:autoRedefine/>
    <w:uiPriority w:val="39"/>
    <w:unhideWhenUsed/>
    <w:rsid w:val="00DC0016"/>
    <w:pPr>
      <w:spacing w:after="100"/>
      <w:ind w:left="240"/>
    </w:pPr>
  </w:style>
  <w:style w:type="paragraph" w:styleId="aff0">
    <w:name w:val="Normal (Web)"/>
    <w:basedOn w:val="a0"/>
    <w:uiPriority w:val="99"/>
    <w:semiHidden/>
    <w:unhideWhenUsed/>
    <w:rsid w:val="00755620"/>
    <w:pPr>
      <w:spacing w:before="100" w:beforeAutospacing="1" w:after="100" w:afterAutospacing="1"/>
      <w:jc w:val="left"/>
    </w:pPr>
  </w:style>
  <w:style w:type="character" w:styleId="aff1">
    <w:name w:val="Strong"/>
    <w:basedOn w:val="a1"/>
    <w:uiPriority w:val="22"/>
    <w:qFormat/>
    <w:rsid w:val="00755620"/>
    <w:rPr>
      <w:b/>
      <w:bCs/>
    </w:rPr>
  </w:style>
  <w:style w:type="paragraph" w:styleId="aff2">
    <w:name w:val="Balloon Text"/>
    <w:basedOn w:val="a0"/>
    <w:link w:val="aff3"/>
    <w:uiPriority w:val="99"/>
    <w:semiHidden/>
    <w:unhideWhenUsed/>
    <w:rsid w:val="00BF5C8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1"/>
    <w:link w:val="aff2"/>
    <w:uiPriority w:val="99"/>
    <w:semiHidden/>
    <w:rsid w:val="00BF5C8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9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AA153-B519-4628-B2CA-6F7665429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3707</Words>
  <Characters>21136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Стас Скоробач</dc:creator>
  <cp:lastModifiedBy>Клишко Елена Геннадьевна</cp:lastModifiedBy>
  <cp:revision>5</cp:revision>
  <cp:lastPrinted>2019-01-22T03:03:00Z</cp:lastPrinted>
  <dcterms:created xsi:type="dcterms:W3CDTF">2019-01-30T00:05:00Z</dcterms:created>
  <dcterms:modified xsi:type="dcterms:W3CDTF">2019-01-30T00:12:00Z</dcterms:modified>
</cp:coreProperties>
</file>